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7B72F" w14:textId="5C77ECA8" w:rsidR="00BF2432" w:rsidRPr="001D62F8" w:rsidRDefault="009D2CFC" w:rsidP="00CE2D48">
      <w:pPr>
        <w:spacing w:after="0" w:line="240" w:lineRule="auto"/>
        <w:jc w:val="center"/>
        <w:rPr>
          <w:rFonts w:ascii="Century Gothic" w:eastAsiaTheme="majorEastAsia" w:hAnsi="Century Gothic" w:cstheme="majorHAnsi"/>
          <w:b/>
          <w:color w:val="3248A3"/>
          <w:kern w:val="28"/>
          <w:sz w:val="32"/>
          <w:szCs w:val="28"/>
          <w:lang w:val="en-GB"/>
        </w:rPr>
      </w:pPr>
      <w:r>
        <w:rPr>
          <w:rFonts w:ascii="Century Gothic" w:eastAsiaTheme="majorEastAsia" w:hAnsi="Century Gothic" w:cstheme="majorHAnsi"/>
          <w:b/>
          <w:color w:val="3248A3"/>
          <w:kern w:val="28"/>
          <w:sz w:val="32"/>
          <w:szCs w:val="28"/>
          <w:lang w:val="en-GB"/>
        </w:rPr>
        <w:t>New Memb</w:t>
      </w:r>
      <w:bookmarkStart w:id="0" w:name="_GoBack"/>
      <w:bookmarkEnd w:id="0"/>
      <w:r>
        <w:rPr>
          <w:rFonts w:ascii="Century Gothic" w:eastAsiaTheme="majorEastAsia" w:hAnsi="Century Gothic" w:cstheme="majorHAnsi"/>
          <w:b/>
          <w:color w:val="3248A3"/>
          <w:kern w:val="28"/>
          <w:sz w:val="32"/>
          <w:szCs w:val="28"/>
          <w:lang w:val="en-GB"/>
        </w:rPr>
        <w:t>ership Note</w:t>
      </w:r>
    </w:p>
    <w:p w14:paraId="4E5EDE47" w14:textId="77777777" w:rsidR="00E60939" w:rsidRPr="00E60939" w:rsidRDefault="00E60939" w:rsidP="00CE2D48">
      <w:pPr>
        <w:spacing w:after="0" w:line="240" w:lineRule="auto"/>
        <w:jc w:val="center"/>
        <w:rPr>
          <w:rFonts w:ascii="Century Gothic" w:eastAsiaTheme="majorEastAsia" w:hAnsi="Century Gothic" w:cstheme="majorHAnsi"/>
          <w:kern w:val="28"/>
          <w:sz w:val="12"/>
          <w:szCs w:val="12"/>
          <w:lang w:val="en-GB"/>
        </w:rPr>
      </w:pPr>
    </w:p>
    <w:p w14:paraId="390839B0" w14:textId="6971D0A9" w:rsidR="00D73850" w:rsidRDefault="0015115F" w:rsidP="00CE2D48">
      <w:pPr>
        <w:spacing w:after="0" w:line="240" w:lineRule="auto"/>
        <w:jc w:val="center"/>
        <w:rPr>
          <w:rFonts w:ascii="Century Gothic" w:eastAsiaTheme="majorEastAsia" w:hAnsi="Century Gothic" w:cstheme="majorHAnsi"/>
          <w:kern w:val="28"/>
          <w:sz w:val="28"/>
          <w:szCs w:val="28"/>
          <w:lang w:val="en-GB"/>
        </w:rPr>
      </w:pPr>
      <w:r>
        <w:rPr>
          <w:rFonts w:ascii="Century Gothic" w:eastAsiaTheme="majorEastAsia" w:hAnsi="Century Gothic" w:cstheme="majorHAnsi"/>
          <w:kern w:val="28"/>
          <w:sz w:val="28"/>
          <w:szCs w:val="28"/>
          <w:lang w:val="en-GB"/>
        </w:rPr>
        <w:t xml:space="preserve">The </w:t>
      </w:r>
      <w:r w:rsidR="00D73850" w:rsidRPr="008F6EE9">
        <w:rPr>
          <w:rFonts w:ascii="Century Gothic" w:eastAsiaTheme="majorEastAsia" w:hAnsi="Century Gothic" w:cstheme="majorHAnsi"/>
          <w:kern w:val="28"/>
          <w:sz w:val="28"/>
          <w:szCs w:val="28"/>
          <w:lang w:val="en-GB"/>
        </w:rPr>
        <w:t>Coalition of Finance Ministers for Climate Action</w:t>
      </w:r>
    </w:p>
    <w:p w14:paraId="645FB7E4" w14:textId="471E96AC" w:rsidR="0015115F" w:rsidRDefault="0015115F" w:rsidP="00CE2D48">
      <w:pPr>
        <w:spacing w:after="0" w:line="240" w:lineRule="auto"/>
        <w:jc w:val="center"/>
        <w:rPr>
          <w:rFonts w:ascii="Century Gothic" w:eastAsiaTheme="majorEastAsia" w:hAnsi="Century Gothic" w:cstheme="majorHAnsi"/>
          <w:kern w:val="28"/>
          <w:sz w:val="28"/>
          <w:szCs w:val="28"/>
          <w:lang w:val="en-GB"/>
        </w:rPr>
      </w:pPr>
    </w:p>
    <w:p w14:paraId="22FCD6C5" w14:textId="53ABEC96" w:rsidR="00E60939" w:rsidRPr="0015115F" w:rsidRDefault="00053D57" w:rsidP="00CE2D48">
      <w:pPr>
        <w:spacing w:after="0" w:line="240" w:lineRule="auto"/>
        <w:jc w:val="center"/>
        <w:rPr>
          <w:rFonts w:ascii="Century Gothic" w:hAnsi="Century Gothic" w:cstheme="minorHAnsi"/>
          <w:b/>
          <w:i/>
          <w:szCs w:val="24"/>
          <w:lang w:val="en-GB"/>
        </w:rPr>
      </w:pPr>
      <w:r>
        <w:rPr>
          <w:rFonts w:ascii="Century Gothic" w:hAnsi="Century Gothic" w:cstheme="minorHAnsi"/>
          <w:b/>
          <w:i/>
          <w:szCs w:val="24"/>
          <w:lang w:val="en-GB"/>
        </w:rPr>
        <w:t xml:space="preserve">November </w:t>
      </w:r>
      <w:r w:rsidR="009D2CFC">
        <w:rPr>
          <w:rFonts w:ascii="Century Gothic" w:hAnsi="Century Gothic" w:cstheme="minorHAnsi"/>
          <w:b/>
          <w:i/>
          <w:szCs w:val="24"/>
          <w:lang w:val="en-GB"/>
        </w:rPr>
        <w:t>24</w:t>
      </w:r>
      <w:r w:rsidR="00E60939" w:rsidRPr="0015115F">
        <w:rPr>
          <w:rFonts w:ascii="Century Gothic" w:hAnsi="Century Gothic" w:cstheme="minorHAnsi"/>
          <w:b/>
          <w:i/>
          <w:szCs w:val="24"/>
          <w:lang w:val="en-GB"/>
        </w:rPr>
        <w:t>, 2020</w:t>
      </w:r>
    </w:p>
    <w:p w14:paraId="1FB13B33" w14:textId="77777777" w:rsidR="00D80C1D" w:rsidRPr="00FB72D4" w:rsidRDefault="00D80C1D" w:rsidP="00CE2D48">
      <w:pPr>
        <w:spacing w:after="0" w:line="240" w:lineRule="auto"/>
        <w:jc w:val="both"/>
        <w:rPr>
          <w:rFonts w:cstheme="minorHAnsi"/>
          <w:sz w:val="28"/>
          <w:lang w:val="en-GB"/>
        </w:rPr>
      </w:pPr>
    </w:p>
    <w:p w14:paraId="6D7E7FD4" w14:textId="5642FBC6" w:rsidR="008F6EE9" w:rsidRDefault="008A13EA" w:rsidP="00CE2D48">
      <w:pPr>
        <w:spacing w:after="0" w:line="240" w:lineRule="auto"/>
        <w:ind w:left="360"/>
        <w:jc w:val="both"/>
        <w:rPr>
          <w:rFonts w:cstheme="minorHAnsi"/>
          <w:lang w:val="en-GB"/>
        </w:rPr>
      </w:pPr>
      <w:r>
        <w:rPr>
          <w:rFonts w:cstheme="minorHAnsi"/>
          <w:noProof/>
          <w:lang w:val="en-GB"/>
        </w:rPr>
        <w:pict w14:anchorId="535766A2">
          <v:rect id="_x0000_i1025" alt="" style="width:270.7pt;height:.05pt;mso-width-percent:0;mso-height-percent:0;mso-width-percent:0;mso-height-percent:0" o:hrpct="584" o:hralign="center" o:hrstd="t" o:hr="t" fillcolor="#a0a0a0" stroked="f"/>
        </w:pict>
      </w:r>
    </w:p>
    <w:p w14:paraId="5117FB1F" w14:textId="6D6B9685" w:rsidR="00436376" w:rsidRDefault="00436376" w:rsidP="00CE2D48">
      <w:pPr>
        <w:spacing w:after="0" w:line="240" w:lineRule="auto"/>
        <w:jc w:val="both"/>
        <w:rPr>
          <w:rFonts w:cstheme="minorHAnsi"/>
          <w:lang w:val="en-GB"/>
        </w:rPr>
      </w:pPr>
    </w:p>
    <w:p w14:paraId="05B9ADB1" w14:textId="2BBF5E26" w:rsidR="00D07611" w:rsidRDefault="00D9431A" w:rsidP="00ED37CC">
      <w:pPr>
        <w:spacing w:after="0" w:line="240" w:lineRule="auto"/>
        <w:jc w:val="both"/>
        <w:rPr>
          <w:rFonts w:ascii="Century Gothic" w:eastAsiaTheme="majorEastAsia" w:hAnsi="Century Gothic" w:cstheme="majorHAnsi"/>
          <w:color w:val="3248A3"/>
          <w:kern w:val="28"/>
          <w:sz w:val="32"/>
          <w:szCs w:val="28"/>
          <w:lang w:val="en-GB"/>
        </w:rPr>
      </w:pPr>
      <w:r>
        <w:rPr>
          <w:rFonts w:ascii="Century Gothic" w:eastAsiaTheme="majorEastAsia" w:hAnsi="Century Gothic" w:cstheme="majorHAnsi"/>
          <w:color w:val="3248A3"/>
          <w:kern w:val="28"/>
          <w:sz w:val="32"/>
          <w:szCs w:val="28"/>
          <w:lang w:val="en-GB"/>
        </w:rPr>
        <w:t>Background</w:t>
      </w:r>
    </w:p>
    <w:p w14:paraId="2D2DB96F" w14:textId="0E2E6463" w:rsidR="00D16779" w:rsidRPr="00F62775" w:rsidRDefault="00D16779" w:rsidP="00ED37CC">
      <w:pPr>
        <w:spacing w:after="0" w:line="240" w:lineRule="auto"/>
        <w:jc w:val="both"/>
        <w:rPr>
          <w:rFonts w:ascii="Century Gothic" w:eastAsiaTheme="majorEastAsia" w:hAnsi="Century Gothic" w:cstheme="majorHAnsi"/>
          <w:color w:val="3248A3"/>
          <w:kern w:val="28"/>
          <w:sz w:val="16"/>
          <w:szCs w:val="24"/>
          <w:lang w:val="en-GB"/>
        </w:rPr>
      </w:pPr>
    </w:p>
    <w:p w14:paraId="0FB45514" w14:textId="7F2EDA31" w:rsidR="00625464" w:rsidRDefault="00762D48" w:rsidP="00514567">
      <w:pPr>
        <w:pStyle w:val="TableParagraph"/>
        <w:tabs>
          <w:tab w:val="left" w:pos="831"/>
        </w:tabs>
        <w:jc w:val="both"/>
        <w:rPr>
          <w:rFonts w:asciiTheme="majorHAnsi" w:eastAsia="Times New Roman" w:hAnsiTheme="majorHAnsi" w:cstheme="majorHAnsi"/>
          <w:bCs/>
          <w:sz w:val="21"/>
          <w:szCs w:val="21"/>
        </w:rPr>
      </w:pPr>
      <w:r>
        <w:rPr>
          <w:rFonts w:asciiTheme="majorHAnsi" w:eastAsia="Times New Roman" w:hAnsiTheme="majorHAnsi" w:cstheme="majorHAnsi"/>
          <w:bCs/>
          <w:sz w:val="21"/>
          <w:szCs w:val="21"/>
        </w:rPr>
        <w:t>New Members are welcomed to the Coalition</w:t>
      </w:r>
      <w:r w:rsidR="0051610A">
        <w:rPr>
          <w:rFonts w:asciiTheme="majorHAnsi" w:eastAsia="Times New Roman" w:hAnsiTheme="majorHAnsi" w:cstheme="majorHAnsi"/>
          <w:bCs/>
          <w:sz w:val="21"/>
          <w:szCs w:val="21"/>
        </w:rPr>
        <w:t xml:space="preserve"> consistent with the </w:t>
      </w:r>
      <w:r w:rsidR="003371FC">
        <w:rPr>
          <w:rFonts w:asciiTheme="majorHAnsi" w:eastAsia="Times New Roman" w:hAnsiTheme="majorHAnsi" w:cstheme="majorHAnsi"/>
          <w:bCs/>
          <w:sz w:val="21"/>
          <w:szCs w:val="21"/>
        </w:rPr>
        <w:t>Organization and Governance Charter</w:t>
      </w:r>
      <w:r w:rsidR="00341343">
        <w:rPr>
          <w:rFonts w:asciiTheme="majorHAnsi" w:eastAsia="Times New Roman" w:hAnsiTheme="majorHAnsi" w:cstheme="majorHAnsi"/>
          <w:bCs/>
          <w:sz w:val="21"/>
          <w:szCs w:val="21"/>
        </w:rPr>
        <w:t xml:space="preserve"> (October 2020)</w:t>
      </w:r>
      <w:r w:rsidR="003371FC">
        <w:rPr>
          <w:rFonts w:asciiTheme="majorHAnsi" w:eastAsia="Times New Roman" w:hAnsiTheme="majorHAnsi" w:cstheme="majorHAnsi"/>
          <w:bCs/>
          <w:sz w:val="21"/>
          <w:szCs w:val="21"/>
        </w:rPr>
        <w:t xml:space="preserve"> and an Explanatory Note </w:t>
      </w:r>
      <w:r w:rsidR="00FA744E">
        <w:rPr>
          <w:rFonts w:asciiTheme="majorHAnsi" w:eastAsia="Times New Roman" w:hAnsiTheme="majorHAnsi" w:cstheme="majorHAnsi"/>
          <w:bCs/>
          <w:sz w:val="21"/>
          <w:szCs w:val="21"/>
        </w:rPr>
        <w:t>to the Organization and Governance Charter</w:t>
      </w:r>
      <w:r w:rsidR="00341343">
        <w:rPr>
          <w:rFonts w:asciiTheme="majorHAnsi" w:eastAsia="Times New Roman" w:hAnsiTheme="majorHAnsi" w:cstheme="majorHAnsi"/>
          <w:bCs/>
          <w:sz w:val="21"/>
          <w:szCs w:val="21"/>
        </w:rPr>
        <w:t xml:space="preserve"> (as updated from time to time</w:t>
      </w:r>
      <w:r w:rsidR="00F5014C">
        <w:rPr>
          <w:rFonts w:asciiTheme="majorHAnsi" w:eastAsia="Times New Roman" w:hAnsiTheme="majorHAnsi" w:cstheme="majorHAnsi"/>
          <w:bCs/>
          <w:sz w:val="21"/>
          <w:szCs w:val="21"/>
        </w:rPr>
        <w:t xml:space="preserve"> – most recent version: October 2020)</w:t>
      </w:r>
      <w:r w:rsidR="00FA744E">
        <w:rPr>
          <w:rFonts w:asciiTheme="majorHAnsi" w:eastAsia="Times New Roman" w:hAnsiTheme="majorHAnsi" w:cstheme="majorHAnsi"/>
          <w:bCs/>
          <w:sz w:val="21"/>
          <w:szCs w:val="21"/>
        </w:rPr>
        <w:t>.</w:t>
      </w:r>
    </w:p>
    <w:p w14:paraId="26503551" w14:textId="77777777" w:rsidR="00625464" w:rsidRDefault="00625464" w:rsidP="00514567">
      <w:pPr>
        <w:pStyle w:val="TableParagraph"/>
        <w:tabs>
          <w:tab w:val="left" w:pos="831"/>
        </w:tabs>
        <w:jc w:val="both"/>
        <w:rPr>
          <w:rFonts w:asciiTheme="majorHAnsi" w:eastAsia="Times New Roman" w:hAnsiTheme="majorHAnsi" w:cstheme="majorHAnsi"/>
          <w:bCs/>
          <w:sz w:val="21"/>
          <w:szCs w:val="21"/>
        </w:rPr>
      </w:pPr>
    </w:p>
    <w:p w14:paraId="49338B24" w14:textId="5491222D" w:rsidR="00625464" w:rsidRDefault="00625464" w:rsidP="00514567">
      <w:pPr>
        <w:pStyle w:val="TableParagraph"/>
        <w:tabs>
          <w:tab w:val="left" w:pos="831"/>
        </w:tabs>
        <w:jc w:val="both"/>
        <w:rPr>
          <w:rFonts w:asciiTheme="majorHAnsi" w:eastAsia="Times New Roman" w:hAnsiTheme="majorHAnsi" w:cstheme="majorHAnsi"/>
          <w:bCs/>
          <w:sz w:val="21"/>
          <w:szCs w:val="21"/>
        </w:rPr>
      </w:pPr>
      <w:r>
        <w:rPr>
          <w:rFonts w:asciiTheme="majorHAnsi" w:eastAsia="Times New Roman" w:hAnsiTheme="majorHAnsi" w:cstheme="majorHAnsi"/>
          <w:bCs/>
          <w:sz w:val="21"/>
          <w:szCs w:val="21"/>
        </w:rPr>
        <w:t>Key provisions include</w:t>
      </w:r>
      <w:r w:rsidR="008B51C3">
        <w:rPr>
          <w:rFonts w:asciiTheme="majorHAnsi" w:eastAsia="Times New Roman" w:hAnsiTheme="majorHAnsi" w:cstheme="majorHAnsi"/>
          <w:bCs/>
          <w:sz w:val="21"/>
          <w:szCs w:val="21"/>
        </w:rPr>
        <w:t xml:space="preserve"> (more detail in Annex 1)</w:t>
      </w:r>
      <w:r>
        <w:rPr>
          <w:rFonts w:asciiTheme="majorHAnsi" w:eastAsia="Times New Roman" w:hAnsiTheme="majorHAnsi" w:cstheme="majorHAnsi"/>
          <w:bCs/>
          <w:sz w:val="21"/>
          <w:szCs w:val="21"/>
        </w:rPr>
        <w:t>:</w:t>
      </w:r>
    </w:p>
    <w:p w14:paraId="1462DB84" w14:textId="77777777" w:rsidR="00D322E7" w:rsidRPr="00D322E7" w:rsidRDefault="00D322E7" w:rsidP="00D322E7">
      <w:pPr>
        <w:pStyle w:val="ListParagraph"/>
        <w:numPr>
          <w:ilvl w:val="0"/>
          <w:numId w:val="13"/>
        </w:numPr>
        <w:adjustRightInd w:val="0"/>
        <w:snapToGrid w:val="0"/>
        <w:spacing w:after="0" w:line="240" w:lineRule="auto"/>
        <w:jc w:val="both"/>
        <w:rPr>
          <w:rFonts w:asciiTheme="majorHAnsi" w:hAnsiTheme="majorHAnsi" w:cstheme="majorHAnsi"/>
          <w:sz w:val="21"/>
        </w:rPr>
      </w:pPr>
      <w:r w:rsidRPr="00D322E7">
        <w:rPr>
          <w:rFonts w:asciiTheme="majorHAnsi" w:hAnsiTheme="majorHAnsi" w:cstheme="majorHAnsi"/>
          <w:sz w:val="21"/>
        </w:rPr>
        <w:t>The Coalition consists of Finance Ministers, given their mandate over economic, fiscal and financial policy.</w:t>
      </w:r>
    </w:p>
    <w:p w14:paraId="7BF261B4" w14:textId="3859A7E8" w:rsidR="00D322E7" w:rsidRPr="006C0FFD" w:rsidRDefault="00D322E7" w:rsidP="00787CDD">
      <w:pPr>
        <w:pStyle w:val="ListParagraph"/>
        <w:numPr>
          <w:ilvl w:val="0"/>
          <w:numId w:val="13"/>
        </w:numPr>
        <w:adjustRightInd w:val="0"/>
        <w:snapToGrid w:val="0"/>
        <w:spacing w:after="0" w:line="240" w:lineRule="auto"/>
        <w:jc w:val="both"/>
        <w:rPr>
          <w:rFonts w:asciiTheme="majorHAnsi" w:hAnsiTheme="majorHAnsi" w:cstheme="majorHAnsi"/>
          <w:sz w:val="21"/>
        </w:rPr>
      </w:pPr>
      <w:r w:rsidRPr="006C0FFD">
        <w:rPr>
          <w:rFonts w:asciiTheme="majorHAnsi" w:hAnsiTheme="majorHAnsi" w:cstheme="majorHAnsi"/>
          <w:sz w:val="21"/>
        </w:rPr>
        <w:t>Membership to the Coalition is obtained by a membership request by the Finance Minister and a confirmation by the Coalition.</w:t>
      </w:r>
    </w:p>
    <w:p w14:paraId="1C9B31A6" w14:textId="77777777" w:rsidR="00D322E7" w:rsidRPr="00D322E7" w:rsidRDefault="00D322E7" w:rsidP="00D322E7">
      <w:pPr>
        <w:pStyle w:val="ListParagraph"/>
        <w:numPr>
          <w:ilvl w:val="0"/>
          <w:numId w:val="13"/>
        </w:numPr>
        <w:adjustRightInd w:val="0"/>
        <w:snapToGrid w:val="0"/>
        <w:spacing w:after="0" w:line="240" w:lineRule="auto"/>
        <w:jc w:val="both"/>
        <w:rPr>
          <w:rFonts w:asciiTheme="majorHAnsi" w:hAnsiTheme="majorHAnsi" w:cstheme="majorHAnsi"/>
          <w:sz w:val="21"/>
        </w:rPr>
      </w:pPr>
      <w:r w:rsidRPr="00D322E7">
        <w:rPr>
          <w:rFonts w:asciiTheme="majorHAnsi" w:hAnsiTheme="majorHAnsi" w:cstheme="majorHAnsi"/>
          <w:sz w:val="21"/>
        </w:rPr>
        <w:t xml:space="preserve">Members endorse the Coalition’s Helsinki Principles when becoming a member and commit to actively contribute to the objectives of the Coalition. </w:t>
      </w:r>
    </w:p>
    <w:p w14:paraId="2A81215C" w14:textId="77777777" w:rsidR="006C0FFD" w:rsidRDefault="00D322E7" w:rsidP="00D322E7">
      <w:pPr>
        <w:pStyle w:val="ListParagraph"/>
        <w:numPr>
          <w:ilvl w:val="0"/>
          <w:numId w:val="13"/>
        </w:numPr>
        <w:adjustRightInd w:val="0"/>
        <w:snapToGrid w:val="0"/>
        <w:spacing w:after="0" w:line="240" w:lineRule="auto"/>
        <w:jc w:val="both"/>
        <w:rPr>
          <w:rFonts w:asciiTheme="majorHAnsi" w:hAnsiTheme="majorHAnsi" w:cstheme="majorHAnsi"/>
          <w:sz w:val="21"/>
        </w:rPr>
      </w:pPr>
      <w:r w:rsidRPr="00D322E7">
        <w:rPr>
          <w:rFonts w:asciiTheme="majorHAnsi" w:hAnsiTheme="majorHAnsi" w:cstheme="majorHAnsi"/>
          <w:sz w:val="21"/>
        </w:rPr>
        <w:t xml:space="preserve">Ministerial involvement reflects political engagement for climate action by: </w:t>
      </w:r>
      <w:proofErr w:type="spellStart"/>
      <w:r w:rsidRPr="00D322E7">
        <w:rPr>
          <w:rFonts w:asciiTheme="majorHAnsi" w:hAnsiTheme="majorHAnsi" w:cstheme="majorHAnsi"/>
          <w:sz w:val="21"/>
        </w:rPr>
        <w:t>i</w:t>
      </w:r>
      <w:proofErr w:type="spellEnd"/>
      <w:r w:rsidRPr="00D322E7">
        <w:rPr>
          <w:rFonts w:asciiTheme="majorHAnsi" w:hAnsiTheme="majorHAnsi" w:cstheme="majorHAnsi"/>
          <w:sz w:val="21"/>
        </w:rPr>
        <w:t>) providing guidance on strategic directions and work priorities; ii) undertaking outreach in international forums; iii) engaging in dialogue with stakeholders; and iv) communicating to the public.</w:t>
      </w:r>
    </w:p>
    <w:p w14:paraId="09B9CA69" w14:textId="22E1C3BF" w:rsidR="007B1F2A" w:rsidRDefault="007B1F2A" w:rsidP="001E2895">
      <w:pPr>
        <w:pStyle w:val="ListParagraph"/>
        <w:adjustRightInd w:val="0"/>
        <w:snapToGrid w:val="0"/>
        <w:spacing w:after="0" w:line="240" w:lineRule="auto"/>
        <w:jc w:val="both"/>
        <w:rPr>
          <w:rFonts w:asciiTheme="majorHAnsi" w:hAnsiTheme="majorHAnsi" w:cstheme="majorHAnsi"/>
          <w:sz w:val="21"/>
        </w:rPr>
      </w:pPr>
      <w:r>
        <w:rPr>
          <w:rFonts w:asciiTheme="majorHAnsi" w:hAnsiTheme="majorHAnsi" w:cstheme="majorHAnsi"/>
          <w:sz w:val="21"/>
        </w:rPr>
        <w:t xml:space="preserve"> </w:t>
      </w:r>
    </w:p>
    <w:p w14:paraId="67994EAD" w14:textId="767620F6" w:rsidR="00521C83" w:rsidRPr="00CE2D48" w:rsidRDefault="00312EAD" w:rsidP="00ED37CC">
      <w:pPr>
        <w:spacing w:after="0" w:line="240" w:lineRule="auto"/>
        <w:jc w:val="both"/>
        <w:rPr>
          <w:rFonts w:ascii="Century Gothic" w:eastAsiaTheme="majorEastAsia" w:hAnsi="Century Gothic" w:cstheme="majorHAnsi"/>
          <w:color w:val="3248A3"/>
          <w:kern w:val="28"/>
          <w:sz w:val="32"/>
          <w:szCs w:val="28"/>
          <w:lang w:val="en-GB"/>
        </w:rPr>
      </w:pPr>
      <w:r>
        <w:rPr>
          <w:rFonts w:ascii="Century Gothic" w:eastAsiaTheme="majorEastAsia" w:hAnsi="Century Gothic" w:cstheme="majorHAnsi"/>
          <w:color w:val="3248A3"/>
          <w:kern w:val="28"/>
          <w:sz w:val="32"/>
          <w:szCs w:val="28"/>
          <w:lang w:val="en-GB"/>
        </w:rPr>
        <w:t xml:space="preserve">Steps </w:t>
      </w:r>
    </w:p>
    <w:p w14:paraId="795DF84E" w14:textId="2CDB7B19" w:rsidR="00CE2D48" w:rsidRDefault="00CE2D48" w:rsidP="00D63A99">
      <w:pPr>
        <w:adjustRightInd w:val="0"/>
        <w:snapToGrid w:val="0"/>
        <w:spacing w:after="0" w:line="240" w:lineRule="auto"/>
        <w:jc w:val="both"/>
        <w:rPr>
          <w:rFonts w:asciiTheme="majorHAnsi" w:eastAsia="Calibri" w:hAnsiTheme="majorHAnsi" w:cstheme="majorHAnsi"/>
          <w:bCs/>
          <w:sz w:val="21"/>
        </w:rPr>
      </w:pPr>
    </w:p>
    <w:p w14:paraId="7B0E4020" w14:textId="65C9ACB3" w:rsidR="008C5719" w:rsidRDefault="008C5719" w:rsidP="00D63A99">
      <w:pPr>
        <w:adjustRightInd w:val="0"/>
        <w:snapToGrid w:val="0"/>
        <w:spacing w:after="0" w:line="240" w:lineRule="auto"/>
        <w:jc w:val="both"/>
        <w:rPr>
          <w:rFonts w:asciiTheme="majorHAnsi" w:eastAsia="Calibri" w:hAnsiTheme="majorHAnsi" w:cstheme="majorHAnsi"/>
          <w:bCs/>
          <w:sz w:val="21"/>
        </w:rPr>
      </w:pPr>
      <w:r>
        <w:rPr>
          <w:rFonts w:asciiTheme="majorHAnsi" w:eastAsia="Calibri" w:hAnsiTheme="majorHAnsi" w:cstheme="majorHAnsi"/>
          <w:bCs/>
          <w:sz w:val="21"/>
        </w:rPr>
        <w:t xml:space="preserve">Having </w:t>
      </w:r>
      <w:r w:rsidR="00684B83">
        <w:rPr>
          <w:rFonts w:asciiTheme="majorHAnsi" w:eastAsia="Calibri" w:hAnsiTheme="majorHAnsi" w:cstheme="majorHAnsi"/>
          <w:bCs/>
          <w:sz w:val="21"/>
        </w:rPr>
        <w:t>decided to join the Coalition based on</w:t>
      </w:r>
      <w:r w:rsidR="00DE1582">
        <w:rPr>
          <w:rFonts w:asciiTheme="majorHAnsi" w:eastAsia="Calibri" w:hAnsiTheme="majorHAnsi" w:cstheme="majorHAnsi"/>
          <w:bCs/>
          <w:sz w:val="21"/>
        </w:rPr>
        <w:t xml:space="preserve">: (a) </w:t>
      </w:r>
      <w:r w:rsidR="00684B83">
        <w:rPr>
          <w:rFonts w:asciiTheme="majorHAnsi" w:eastAsia="Calibri" w:hAnsiTheme="majorHAnsi" w:cstheme="majorHAnsi"/>
          <w:bCs/>
          <w:sz w:val="21"/>
        </w:rPr>
        <w:t>political commitment to addressing climate change</w:t>
      </w:r>
      <w:r w:rsidR="00555CC8">
        <w:rPr>
          <w:rFonts w:asciiTheme="majorHAnsi" w:eastAsia="Calibri" w:hAnsiTheme="majorHAnsi" w:cstheme="majorHAnsi"/>
          <w:bCs/>
          <w:sz w:val="21"/>
        </w:rPr>
        <w:t xml:space="preserve"> also through</w:t>
      </w:r>
      <w:r w:rsidR="00EE6F50">
        <w:rPr>
          <w:rFonts w:asciiTheme="majorHAnsi" w:eastAsia="Calibri" w:hAnsiTheme="majorHAnsi" w:cstheme="majorHAnsi"/>
          <w:bCs/>
          <w:sz w:val="21"/>
        </w:rPr>
        <w:t xml:space="preserve"> economic, fiscal and financial policy</w:t>
      </w:r>
      <w:r w:rsidR="00C45702">
        <w:rPr>
          <w:rFonts w:asciiTheme="majorHAnsi" w:eastAsia="Calibri" w:hAnsiTheme="majorHAnsi" w:cstheme="majorHAnsi"/>
          <w:bCs/>
          <w:sz w:val="21"/>
        </w:rPr>
        <w:t xml:space="preserve">, </w:t>
      </w:r>
      <w:r w:rsidR="00DE1582">
        <w:rPr>
          <w:rFonts w:asciiTheme="majorHAnsi" w:eastAsia="Calibri" w:hAnsiTheme="majorHAnsi" w:cstheme="majorHAnsi"/>
          <w:bCs/>
          <w:sz w:val="21"/>
        </w:rPr>
        <w:t xml:space="preserve">(b) </w:t>
      </w:r>
      <w:r w:rsidR="00C809C3">
        <w:rPr>
          <w:rFonts w:asciiTheme="majorHAnsi" w:eastAsia="Calibri" w:hAnsiTheme="majorHAnsi" w:cstheme="majorHAnsi"/>
          <w:bCs/>
          <w:sz w:val="21"/>
        </w:rPr>
        <w:t xml:space="preserve">readiness to share knowledge and provide mutual support, </w:t>
      </w:r>
      <w:r w:rsidR="00C45702">
        <w:rPr>
          <w:rFonts w:asciiTheme="majorHAnsi" w:eastAsia="Calibri" w:hAnsiTheme="majorHAnsi" w:cstheme="majorHAnsi"/>
          <w:bCs/>
          <w:sz w:val="21"/>
        </w:rPr>
        <w:t>Membership is obtained by:</w:t>
      </w:r>
      <w:r w:rsidR="00DE1523">
        <w:rPr>
          <w:rFonts w:asciiTheme="majorHAnsi" w:eastAsia="Calibri" w:hAnsiTheme="majorHAnsi" w:cstheme="majorHAnsi"/>
          <w:bCs/>
          <w:sz w:val="21"/>
        </w:rPr>
        <w:t xml:space="preserve"> </w:t>
      </w:r>
    </w:p>
    <w:p w14:paraId="779D3CB0" w14:textId="77777777" w:rsidR="008C5719" w:rsidRPr="00D63A99" w:rsidRDefault="008C5719" w:rsidP="00D63A99">
      <w:pPr>
        <w:adjustRightInd w:val="0"/>
        <w:snapToGrid w:val="0"/>
        <w:spacing w:after="0" w:line="240" w:lineRule="auto"/>
        <w:jc w:val="both"/>
        <w:rPr>
          <w:rFonts w:asciiTheme="majorHAnsi" w:eastAsia="Calibri" w:hAnsiTheme="majorHAnsi" w:cstheme="majorHAnsi"/>
          <w:bCs/>
          <w:sz w:val="21"/>
        </w:rPr>
      </w:pPr>
    </w:p>
    <w:p w14:paraId="20755F2C" w14:textId="741B9701" w:rsidR="00800E68" w:rsidRPr="00E958F7" w:rsidRDefault="00312EAD" w:rsidP="00B339E2">
      <w:pPr>
        <w:adjustRightInd w:val="0"/>
        <w:snapToGrid w:val="0"/>
        <w:spacing w:after="120" w:line="240" w:lineRule="auto"/>
        <w:jc w:val="both"/>
        <w:rPr>
          <w:rFonts w:asciiTheme="majorHAnsi" w:eastAsia="Calibri" w:hAnsiTheme="majorHAnsi" w:cstheme="majorHAnsi"/>
          <w:bCs/>
          <w:i/>
          <w:iCs/>
          <w:sz w:val="21"/>
        </w:rPr>
      </w:pPr>
      <w:r>
        <w:rPr>
          <w:rFonts w:asciiTheme="majorHAnsi" w:eastAsia="Calibri" w:hAnsiTheme="majorHAnsi" w:cstheme="majorHAnsi"/>
          <w:b/>
          <w:sz w:val="21"/>
        </w:rPr>
        <w:t>Step 1</w:t>
      </w:r>
      <w:r w:rsidR="00D63A99" w:rsidRPr="00D63A99">
        <w:rPr>
          <w:rFonts w:asciiTheme="majorHAnsi" w:eastAsia="Calibri" w:hAnsiTheme="majorHAnsi" w:cstheme="majorHAnsi"/>
          <w:b/>
          <w:sz w:val="21"/>
        </w:rPr>
        <w:t>:</w:t>
      </w:r>
      <w:r w:rsidR="00D63A99" w:rsidRPr="00D63A99">
        <w:rPr>
          <w:rFonts w:asciiTheme="majorHAnsi" w:eastAsia="Calibri" w:hAnsiTheme="majorHAnsi" w:cstheme="majorHAnsi"/>
          <w:bCs/>
          <w:sz w:val="21"/>
        </w:rPr>
        <w:t xml:space="preserve"> </w:t>
      </w:r>
      <w:r w:rsidR="00F01959">
        <w:rPr>
          <w:rFonts w:asciiTheme="majorHAnsi" w:eastAsia="Calibri" w:hAnsiTheme="majorHAnsi" w:cstheme="majorHAnsi"/>
          <w:bCs/>
          <w:sz w:val="21"/>
        </w:rPr>
        <w:t xml:space="preserve">Endorsing the six Helsinki Principles through the submission </w:t>
      </w:r>
      <w:r w:rsidR="00484061">
        <w:rPr>
          <w:rFonts w:asciiTheme="majorHAnsi" w:eastAsia="Calibri" w:hAnsiTheme="majorHAnsi" w:cstheme="majorHAnsi"/>
          <w:bCs/>
          <w:sz w:val="21"/>
        </w:rPr>
        <w:t xml:space="preserve">to the Secretariat </w:t>
      </w:r>
      <w:r w:rsidR="00F01959">
        <w:rPr>
          <w:rFonts w:asciiTheme="majorHAnsi" w:eastAsia="Calibri" w:hAnsiTheme="majorHAnsi" w:cstheme="majorHAnsi"/>
          <w:bCs/>
          <w:sz w:val="21"/>
        </w:rPr>
        <w:t xml:space="preserve">of the </w:t>
      </w:r>
      <w:r w:rsidR="00476620">
        <w:rPr>
          <w:rFonts w:asciiTheme="majorHAnsi" w:eastAsia="Calibri" w:hAnsiTheme="majorHAnsi" w:cstheme="majorHAnsi"/>
          <w:bCs/>
          <w:sz w:val="21"/>
        </w:rPr>
        <w:t>e</w:t>
      </w:r>
      <w:r w:rsidR="00F01959">
        <w:rPr>
          <w:rFonts w:asciiTheme="majorHAnsi" w:eastAsia="Calibri" w:hAnsiTheme="majorHAnsi" w:cstheme="majorHAnsi"/>
          <w:bCs/>
          <w:sz w:val="21"/>
        </w:rPr>
        <w:t xml:space="preserve">ndorsement </w:t>
      </w:r>
      <w:r w:rsidR="00476620">
        <w:rPr>
          <w:rFonts w:asciiTheme="majorHAnsi" w:eastAsia="Calibri" w:hAnsiTheme="majorHAnsi" w:cstheme="majorHAnsi"/>
          <w:bCs/>
          <w:sz w:val="21"/>
        </w:rPr>
        <w:t>f</w:t>
      </w:r>
      <w:r w:rsidR="00F01959">
        <w:rPr>
          <w:rFonts w:asciiTheme="majorHAnsi" w:eastAsia="Calibri" w:hAnsiTheme="majorHAnsi" w:cstheme="majorHAnsi"/>
          <w:bCs/>
          <w:sz w:val="21"/>
        </w:rPr>
        <w:t>orm</w:t>
      </w:r>
      <w:r w:rsidR="00476620">
        <w:rPr>
          <w:rFonts w:asciiTheme="majorHAnsi" w:eastAsia="Calibri" w:hAnsiTheme="majorHAnsi" w:cstheme="majorHAnsi"/>
          <w:bCs/>
          <w:sz w:val="21"/>
        </w:rPr>
        <w:t xml:space="preserve"> signed </w:t>
      </w:r>
      <w:r w:rsidR="00484061">
        <w:rPr>
          <w:rFonts w:asciiTheme="majorHAnsi" w:eastAsia="Calibri" w:hAnsiTheme="majorHAnsi" w:cstheme="majorHAnsi"/>
          <w:bCs/>
          <w:sz w:val="21"/>
        </w:rPr>
        <w:t>b</w:t>
      </w:r>
      <w:r w:rsidR="00476620">
        <w:rPr>
          <w:rFonts w:asciiTheme="majorHAnsi" w:eastAsia="Calibri" w:hAnsiTheme="majorHAnsi" w:cstheme="majorHAnsi"/>
          <w:bCs/>
          <w:sz w:val="21"/>
        </w:rPr>
        <w:t>y the Minister of Finance (template in Annex 2).</w:t>
      </w:r>
    </w:p>
    <w:p w14:paraId="50096406" w14:textId="72C6B52A" w:rsidR="00FB52E2" w:rsidRPr="007C2600" w:rsidRDefault="00E958F7" w:rsidP="00485B16">
      <w:pPr>
        <w:adjustRightInd w:val="0"/>
        <w:snapToGrid w:val="0"/>
        <w:spacing w:after="120" w:line="240" w:lineRule="auto"/>
        <w:jc w:val="both"/>
        <w:rPr>
          <w:rFonts w:asciiTheme="majorHAnsi" w:eastAsia="Calibri" w:hAnsiTheme="majorHAnsi" w:cstheme="majorHAnsi"/>
          <w:bCs/>
          <w:i/>
          <w:iCs/>
          <w:sz w:val="21"/>
        </w:rPr>
      </w:pPr>
      <w:r>
        <w:rPr>
          <w:rFonts w:asciiTheme="majorHAnsi" w:eastAsia="Calibri" w:hAnsiTheme="majorHAnsi" w:cstheme="majorHAnsi"/>
          <w:b/>
          <w:sz w:val="21"/>
        </w:rPr>
        <w:t>Step 2</w:t>
      </w:r>
      <w:r w:rsidR="00800E68">
        <w:rPr>
          <w:rFonts w:asciiTheme="majorHAnsi" w:eastAsia="Calibri" w:hAnsiTheme="majorHAnsi" w:cstheme="majorHAnsi"/>
          <w:b/>
          <w:sz w:val="21"/>
        </w:rPr>
        <w:t xml:space="preserve">: </w:t>
      </w:r>
      <w:r w:rsidR="00484061">
        <w:rPr>
          <w:rFonts w:asciiTheme="majorHAnsi" w:eastAsia="Calibri" w:hAnsiTheme="majorHAnsi" w:cstheme="majorHAnsi"/>
          <w:bCs/>
          <w:sz w:val="21"/>
        </w:rPr>
        <w:t xml:space="preserve">Nominating a Sherpa through the </w:t>
      </w:r>
      <w:r w:rsidR="0054119D">
        <w:rPr>
          <w:rFonts w:asciiTheme="majorHAnsi" w:eastAsia="Calibri" w:hAnsiTheme="majorHAnsi" w:cstheme="majorHAnsi"/>
          <w:bCs/>
          <w:sz w:val="21"/>
        </w:rPr>
        <w:t>submission of the Sherpa nomination form (template in Annex</w:t>
      </w:r>
      <w:r w:rsidR="001B4AC0">
        <w:rPr>
          <w:rFonts w:asciiTheme="majorHAnsi" w:eastAsia="Calibri" w:hAnsiTheme="majorHAnsi" w:cstheme="majorHAnsi"/>
          <w:bCs/>
          <w:sz w:val="21"/>
        </w:rPr>
        <w:t xml:space="preserve"> </w:t>
      </w:r>
      <w:r w:rsidR="0054119D">
        <w:rPr>
          <w:rFonts w:asciiTheme="majorHAnsi" w:eastAsia="Calibri" w:hAnsiTheme="majorHAnsi" w:cstheme="majorHAnsi"/>
          <w:bCs/>
          <w:sz w:val="21"/>
        </w:rPr>
        <w:t>3).</w:t>
      </w:r>
    </w:p>
    <w:p w14:paraId="5141A6D9" w14:textId="619DC4D1" w:rsidR="004867A0" w:rsidRDefault="007F5128" w:rsidP="00485B16">
      <w:pPr>
        <w:adjustRightInd w:val="0"/>
        <w:snapToGrid w:val="0"/>
        <w:spacing w:after="120" w:line="240" w:lineRule="auto"/>
        <w:jc w:val="both"/>
        <w:rPr>
          <w:rFonts w:asciiTheme="majorHAnsi" w:eastAsia="Calibri" w:hAnsiTheme="majorHAnsi" w:cstheme="majorHAnsi"/>
          <w:bCs/>
          <w:i/>
          <w:iCs/>
          <w:sz w:val="21"/>
        </w:rPr>
      </w:pPr>
      <w:r>
        <w:rPr>
          <w:rFonts w:asciiTheme="majorHAnsi" w:eastAsia="Calibri" w:hAnsiTheme="majorHAnsi" w:cstheme="majorHAnsi"/>
          <w:b/>
          <w:sz w:val="21"/>
        </w:rPr>
        <w:t>Step 3</w:t>
      </w:r>
      <w:r w:rsidR="007362D5" w:rsidRPr="00030412">
        <w:rPr>
          <w:rFonts w:asciiTheme="majorHAnsi" w:eastAsia="Calibri" w:hAnsiTheme="majorHAnsi" w:cstheme="majorHAnsi"/>
          <w:b/>
          <w:sz w:val="21"/>
        </w:rPr>
        <w:t>:</w:t>
      </w:r>
      <w:r w:rsidR="007362D5">
        <w:rPr>
          <w:rFonts w:asciiTheme="majorHAnsi" w:eastAsia="Calibri" w:hAnsiTheme="majorHAnsi" w:cstheme="majorHAnsi"/>
          <w:bCs/>
          <w:sz w:val="21"/>
        </w:rPr>
        <w:t xml:space="preserve"> </w:t>
      </w:r>
      <w:r w:rsidR="0054119D">
        <w:rPr>
          <w:rFonts w:asciiTheme="majorHAnsi" w:eastAsia="Calibri" w:hAnsiTheme="majorHAnsi" w:cstheme="majorHAnsi"/>
          <w:bCs/>
          <w:sz w:val="21"/>
        </w:rPr>
        <w:t xml:space="preserve">Receiving confirmation of </w:t>
      </w:r>
      <w:r w:rsidR="001B4AC0">
        <w:rPr>
          <w:rFonts w:asciiTheme="majorHAnsi" w:eastAsia="Calibri" w:hAnsiTheme="majorHAnsi" w:cstheme="majorHAnsi"/>
          <w:bCs/>
          <w:sz w:val="21"/>
        </w:rPr>
        <w:t>M</w:t>
      </w:r>
      <w:r w:rsidR="008A24EF">
        <w:rPr>
          <w:rFonts w:asciiTheme="majorHAnsi" w:eastAsia="Calibri" w:hAnsiTheme="majorHAnsi" w:cstheme="majorHAnsi"/>
          <w:bCs/>
          <w:sz w:val="21"/>
        </w:rPr>
        <w:t>embership by Coalition Members on an absence-of-objection basis</w:t>
      </w:r>
      <w:r w:rsidR="00B633A3">
        <w:rPr>
          <w:rFonts w:asciiTheme="majorHAnsi" w:eastAsia="Calibri" w:hAnsiTheme="majorHAnsi" w:cstheme="majorHAnsi"/>
          <w:bCs/>
          <w:sz w:val="21"/>
        </w:rPr>
        <w:t>.</w:t>
      </w:r>
    </w:p>
    <w:p w14:paraId="5D0C102A" w14:textId="2AB38126" w:rsidR="00062A53" w:rsidRDefault="004867A0" w:rsidP="0034630A">
      <w:pPr>
        <w:adjustRightInd w:val="0"/>
        <w:snapToGrid w:val="0"/>
        <w:spacing w:after="120" w:line="240" w:lineRule="auto"/>
        <w:jc w:val="both"/>
        <w:rPr>
          <w:rFonts w:asciiTheme="majorHAnsi" w:eastAsia="Calibri" w:hAnsiTheme="majorHAnsi" w:cstheme="majorHAnsi"/>
          <w:bCs/>
          <w:sz w:val="21"/>
        </w:rPr>
      </w:pPr>
      <w:r>
        <w:rPr>
          <w:rFonts w:asciiTheme="majorHAnsi" w:eastAsia="Calibri" w:hAnsiTheme="majorHAnsi" w:cstheme="majorHAnsi"/>
          <w:b/>
          <w:sz w:val="21"/>
        </w:rPr>
        <w:t xml:space="preserve">Step 4: </w:t>
      </w:r>
      <w:r w:rsidR="00B633A3">
        <w:rPr>
          <w:rFonts w:asciiTheme="majorHAnsi" w:eastAsia="Calibri" w:hAnsiTheme="majorHAnsi" w:cstheme="majorHAnsi"/>
          <w:bCs/>
          <w:sz w:val="21"/>
        </w:rPr>
        <w:t xml:space="preserve">Standing ready to complete surveys, participate actively in the </w:t>
      </w:r>
      <w:r w:rsidR="0052737A">
        <w:rPr>
          <w:rFonts w:asciiTheme="majorHAnsi" w:eastAsia="Calibri" w:hAnsiTheme="majorHAnsi" w:cstheme="majorHAnsi"/>
          <w:bCs/>
          <w:sz w:val="21"/>
        </w:rPr>
        <w:t>work program under at least one of the Helsinki Principles, and engag</w:t>
      </w:r>
      <w:r w:rsidR="008D02C7">
        <w:rPr>
          <w:rFonts w:asciiTheme="majorHAnsi" w:eastAsia="Calibri" w:hAnsiTheme="majorHAnsi" w:cstheme="majorHAnsi"/>
          <w:bCs/>
          <w:sz w:val="21"/>
        </w:rPr>
        <w:t>e</w:t>
      </w:r>
      <w:r w:rsidR="0052737A">
        <w:rPr>
          <w:rFonts w:asciiTheme="majorHAnsi" w:eastAsia="Calibri" w:hAnsiTheme="majorHAnsi" w:cstheme="majorHAnsi"/>
          <w:bCs/>
          <w:sz w:val="21"/>
        </w:rPr>
        <w:t xml:space="preserve"> in Sherpas and Ministerial meetings</w:t>
      </w:r>
      <w:r w:rsidR="0034630A">
        <w:rPr>
          <w:rFonts w:asciiTheme="majorHAnsi" w:eastAsia="Calibri" w:hAnsiTheme="majorHAnsi" w:cstheme="majorHAnsi"/>
          <w:bCs/>
          <w:sz w:val="21"/>
        </w:rPr>
        <w:t>, as well as other efforts of the Coalition.</w:t>
      </w:r>
      <w:r w:rsidR="00062A53">
        <w:rPr>
          <w:rFonts w:asciiTheme="majorHAnsi" w:eastAsia="Calibri" w:hAnsiTheme="majorHAnsi" w:cstheme="majorHAnsi"/>
          <w:bCs/>
          <w:sz w:val="21"/>
        </w:rPr>
        <w:t xml:space="preserve"> </w:t>
      </w:r>
    </w:p>
    <w:p w14:paraId="00114510" w14:textId="77777777" w:rsidR="00CD606B" w:rsidRDefault="00CD606B" w:rsidP="00CD606B">
      <w:pPr>
        <w:adjustRightInd w:val="0"/>
        <w:snapToGrid w:val="0"/>
        <w:spacing w:after="120" w:line="240" w:lineRule="auto"/>
        <w:jc w:val="both"/>
        <w:rPr>
          <w:rFonts w:asciiTheme="majorHAnsi" w:eastAsia="Calibri" w:hAnsiTheme="majorHAnsi" w:cstheme="majorHAnsi"/>
          <w:bCs/>
          <w:sz w:val="21"/>
        </w:rPr>
      </w:pPr>
    </w:p>
    <w:p w14:paraId="750FDF3B" w14:textId="77777777" w:rsidR="0034630A" w:rsidRDefault="0034630A">
      <w:pPr>
        <w:rPr>
          <w:rFonts w:ascii="Century Gothic" w:eastAsiaTheme="majorEastAsia" w:hAnsi="Century Gothic" w:cstheme="majorHAnsi"/>
          <w:color w:val="3248A3"/>
          <w:kern w:val="28"/>
          <w:sz w:val="32"/>
          <w:szCs w:val="28"/>
          <w:lang w:val="en-GB"/>
        </w:rPr>
      </w:pPr>
      <w:r>
        <w:rPr>
          <w:rFonts w:ascii="Century Gothic" w:eastAsiaTheme="majorEastAsia" w:hAnsi="Century Gothic" w:cstheme="majorHAnsi"/>
          <w:color w:val="3248A3"/>
          <w:kern w:val="28"/>
          <w:sz w:val="32"/>
          <w:szCs w:val="28"/>
          <w:lang w:val="en-GB"/>
        </w:rPr>
        <w:br w:type="page"/>
      </w:r>
    </w:p>
    <w:p w14:paraId="09ECC385" w14:textId="24192E3F" w:rsidR="008A144B" w:rsidRDefault="007B3AA8" w:rsidP="00ED37CC">
      <w:pPr>
        <w:spacing w:after="0" w:line="240" w:lineRule="auto"/>
        <w:jc w:val="both"/>
        <w:rPr>
          <w:rFonts w:ascii="Century Gothic" w:eastAsiaTheme="majorEastAsia" w:hAnsi="Century Gothic" w:cstheme="majorHAnsi"/>
          <w:color w:val="3248A3"/>
          <w:kern w:val="28"/>
          <w:sz w:val="32"/>
          <w:szCs w:val="28"/>
          <w:lang w:val="en-GB"/>
        </w:rPr>
      </w:pPr>
      <w:r>
        <w:rPr>
          <w:rFonts w:ascii="Century Gothic" w:eastAsiaTheme="majorEastAsia" w:hAnsi="Century Gothic" w:cstheme="majorHAnsi"/>
          <w:color w:val="3248A3"/>
          <w:kern w:val="28"/>
          <w:sz w:val="32"/>
          <w:szCs w:val="28"/>
          <w:lang w:val="en-GB"/>
        </w:rPr>
        <w:lastRenderedPageBreak/>
        <w:t>Annex</w:t>
      </w:r>
      <w:r w:rsidR="00F347D2">
        <w:rPr>
          <w:rFonts w:ascii="Century Gothic" w:eastAsiaTheme="majorEastAsia" w:hAnsi="Century Gothic" w:cstheme="majorHAnsi"/>
          <w:color w:val="3248A3"/>
          <w:kern w:val="28"/>
          <w:sz w:val="32"/>
          <w:szCs w:val="28"/>
          <w:lang w:val="en-GB"/>
        </w:rPr>
        <w:t xml:space="preserve"> 1</w:t>
      </w:r>
    </w:p>
    <w:p w14:paraId="6A922C81" w14:textId="77777777" w:rsidR="007B3AA8" w:rsidRPr="008E72F6" w:rsidRDefault="007B3AA8" w:rsidP="00ED37CC">
      <w:pPr>
        <w:spacing w:after="0" w:line="240" w:lineRule="auto"/>
        <w:jc w:val="both"/>
        <w:rPr>
          <w:rFonts w:ascii="Century Gothic" w:eastAsiaTheme="majorEastAsia" w:hAnsi="Century Gothic" w:cstheme="majorHAnsi"/>
          <w:color w:val="3248A3"/>
          <w:kern w:val="28"/>
          <w:sz w:val="18"/>
          <w:szCs w:val="28"/>
          <w:lang w:val="en-GB"/>
        </w:rPr>
      </w:pPr>
    </w:p>
    <w:p w14:paraId="55DAD012" w14:textId="06E02A72" w:rsidR="003A43A5" w:rsidRPr="003A43A5" w:rsidRDefault="003A43A5" w:rsidP="00BE26B5">
      <w:pPr>
        <w:adjustRightInd w:val="0"/>
        <w:snapToGrid w:val="0"/>
        <w:spacing w:after="0" w:line="240" w:lineRule="auto"/>
        <w:jc w:val="both"/>
        <w:rPr>
          <w:rFonts w:asciiTheme="majorHAnsi" w:hAnsiTheme="majorHAnsi" w:cstheme="majorHAnsi"/>
          <w:bCs/>
          <w:sz w:val="21"/>
        </w:rPr>
      </w:pPr>
      <w:r>
        <w:rPr>
          <w:rFonts w:asciiTheme="majorHAnsi" w:hAnsiTheme="majorHAnsi" w:cstheme="majorHAnsi"/>
          <w:b/>
          <w:sz w:val="21"/>
        </w:rPr>
        <w:t>From the Organization and Governance Charter:</w:t>
      </w:r>
    </w:p>
    <w:p w14:paraId="40186366" w14:textId="668FA641" w:rsidR="00923C2D" w:rsidRDefault="00923C2D" w:rsidP="003A43A5">
      <w:pPr>
        <w:adjustRightInd w:val="0"/>
        <w:snapToGrid w:val="0"/>
        <w:spacing w:after="0" w:line="240" w:lineRule="auto"/>
        <w:jc w:val="both"/>
        <w:rPr>
          <w:rFonts w:asciiTheme="majorHAnsi" w:hAnsiTheme="majorHAnsi" w:cstheme="majorHAnsi"/>
          <w:bCs/>
          <w:sz w:val="21"/>
        </w:rPr>
      </w:pPr>
    </w:p>
    <w:p w14:paraId="3104DA00" w14:textId="77777777" w:rsidR="00A91C91" w:rsidRPr="003E2A7E" w:rsidRDefault="00A91C91" w:rsidP="00A91C91">
      <w:pPr>
        <w:adjustRightInd w:val="0"/>
        <w:snapToGrid w:val="0"/>
        <w:spacing w:after="0" w:line="240" w:lineRule="auto"/>
        <w:ind w:left="720"/>
        <w:jc w:val="both"/>
        <w:rPr>
          <w:rFonts w:asciiTheme="majorHAnsi" w:hAnsiTheme="majorHAnsi" w:cstheme="majorHAnsi"/>
          <w:b/>
          <w:sz w:val="21"/>
        </w:rPr>
      </w:pPr>
      <w:r w:rsidRPr="003E2A7E">
        <w:rPr>
          <w:rFonts w:asciiTheme="majorHAnsi" w:hAnsiTheme="majorHAnsi" w:cstheme="majorHAnsi"/>
          <w:b/>
          <w:sz w:val="21"/>
        </w:rPr>
        <w:t>Membership</w:t>
      </w:r>
    </w:p>
    <w:p w14:paraId="222BF7D6"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p>
    <w:p w14:paraId="0BCF8B50"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7B6D73">
        <w:rPr>
          <w:rFonts w:asciiTheme="majorHAnsi" w:hAnsiTheme="majorHAnsi" w:cstheme="majorHAnsi"/>
          <w:bCs/>
          <w:sz w:val="21"/>
        </w:rPr>
        <w:t>The Coalition consists of Finance Ministers, given their mandate over economic, fiscal and financial policy.</w:t>
      </w:r>
    </w:p>
    <w:p w14:paraId="342022E0"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p>
    <w:p w14:paraId="4FE6C8A9"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7B6D73">
        <w:rPr>
          <w:rFonts w:asciiTheme="majorHAnsi" w:hAnsiTheme="majorHAnsi" w:cstheme="majorHAnsi"/>
          <w:bCs/>
          <w:sz w:val="21"/>
        </w:rPr>
        <w:t>Membership to the Coalition is obtained by a membership request by the Finance Minister and a confirmation by the Coalition. Finance Ministries that have joined the Coalition are referred to as ‘Member Countries’ or ‘Members’.</w:t>
      </w:r>
    </w:p>
    <w:p w14:paraId="63ACDAB4"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p>
    <w:p w14:paraId="794F0706"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7B6D73">
        <w:rPr>
          <w:rFonts w:asciiTheme="majorHAnsi" w:hAnsiTheme="majorHAnsi" w:cstheme="majorHAnsi"/>
          <w:bCs/>
          <w:sz w:val="21"/>
        </w:rPr>
        <w:t>Members endorse the Coalition’s Helsinki Principles when becoming a member and commit to actively contribute to the objectives of the Coalition.</w:t>
      </w:r>
      <w:r>
        <w:rPr>
          <w:rFonts w:asciiTheme="majorHAnsi" w:hAnsiTheme="majorHAnsi" w:cstheme="majorHAnsi"/>
          <w:bCs/>
          <w:sz w:val="21"/>
        </w:rPr>
        <w:t xml:space="preserve"> </w:t>
      </w:r>
    </w:p>
    <w:p w14:paraId="67CD7700"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p>
    <w:p w14:paraId="505B24B9"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7B6D73">
        <w:rPr>
          <w:rFonts w:asciiTheme="majorHAnsi" w:hAnsiTheme="majorHAnsi" w:cstheme="majorHAnsi"/>
          <w:bCs/>
          <w:sz w:val="21"/>
        </w:rPr>
        <w:t>A Member may resign from the Coalition through a written notice by the Minister of Finance addressed to the current Co-Chairs.</w:t>
      </w:r>
    </w:p>
    <w:p w14:paraId="539CB25C" w14:textId="77777777" w:rsidR="00A91C91" w:rsidRPr="007B6D73" w:rsidRDefault="00A91C91" w:rsidP="00A91C91">
      <w:pPr>
        <w:adjustRightInd w:val="0"/>
        <w:snapToGrid w:val="0"/>
        <w:spacing w:after="0" w:line="240" w:lineRule="auto"/>
        <w:ind w:left="720"/>
        <w:jc w:val="both"/>
        <w:rPr>
          <w:rFonts w:asciiTheme="majorHAnsi" w:hAnsiTheme="majorHAnsi" w:cstheme="majorHAnsi"/>
          <w:bCs/>
          <w:sz w:val="21"/>
        </w:rPr>
      </w:pPr>
    </w:p>
    <w:p w14:paraId="3D735581" w14:textId="77777777" w:rsidR="00A91C91" w:rsidRPr="003E2A7E" w:rsidRDefault="00A91C91" w:rsidP="00A91C91">
      <w:pPr>
        <w:adjustRightInd w:val="0"/>
        <w:snapToGrid w:val="0"/>
        <w:spacing w:after="0" w:line="240" w:lineRule="auto"/>
        <w:ind w:left="720"/>
        <w:jc w:val="both"/>
        <w:rPr>
          <w:rFonts w:asciiTheme="majorHAnsi" w:hAnsiTheme="majorHAnsi" w:cstheme="majorHAnsi"/>
          <w:b/>
          <w:sz w:val="21"/>
        </w:rPr>
      </w:pPr>
      <w:r w:rsidRPr="003E2A7E">
        <w:rPr>
          <w:rFonts w:asciiTheme="majorHAnsi" w:hAnsiTheme="majorHAnsi" w:cstheme="majorHAnsi"/>
          <w:b/>
          <w:sz w:val="21"/>
        </w:rPr>
        <w:t>Role of Members</w:t>
      </w:r>
    </w:p>
    <w:p w14:paraId="0CA406CA" w14:textId="77777777" w:rsidR="00A91C91" w:rsidRDefault="00A91C91" w:rsidP="00A91C91">
      <w:pPr>
        <w:adjustRightInd w:val="0"/>
        <w:snapToGrid w:val="0"/>
        <w:spacing w:after="0" w:line="240" w:lineRule="auto"/>
        <w:ind w:left="720"/>
        <w:jc w:val="both"/>
        <w:rPr>
          <w:rFonts w:asciiTheme="majorHAnsi" w:hAnsiTheme="majorHAnsi" w:cstheme="majorHAnsi"/>
          <w:b/>
          <w:sz w:val="21"/>
        </w:rPr>
      </w:pPr>
    </w:p>
    <w:p w14:paraId="0BA52D75"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D624EC">
        <w:rPr>
          <w:rFonts w:asciiTheme="majorHAnsi" w:hAnsiTheme="majorHAnsi" w:cstheme="majorHAnsi"/>
          <w:bCs/>
          <w:sz w:val="21"/>
        </w:rPr>
        <w:t xml:space="preserve">Ministerial involvement reflects political engagement for climate action by: </w:t>
      </w:r>
      <w:proofErr w:type="spellStart"/>
      <w:r w:rsidRPr="00D624EC">
        <w:rPr>
          <w:rFonts w:asciiTheme="majorHAnsi" w:hAnsiTheme="majorHAnsi" w:cstheme="majorHAnsi"/>
          <w:bCs/>
          <w:sz w:val="21"/>
        </w:rPr>
        <w:t>i</w:t>
      </w:r>
      <w:proofErr w:type="spellEnd"/>
      <w:r w:rsidRPr="00D624EC">
        <w:rPr>
          <w:rFonts w:asciiTheme="majorHAnsi" w:hAnsiTheme="majorHAnsi" w:cstheme="majorHAnsi"/>
          <w:bCs/>
          <w:sz w:val="21"/>
        </w:rPr>
        <w:t>) providing guidance on strategic directions and work priorities; ii) undertaking outreach in international forums; iii) engaging in dialogue with stakeholders; and iv) communicating to the public.</w:t>
      </w:r>
    </w:p>
    <w:p w14:paraId="5ACD8C36" w14:textId="77777777" w:rsidR="00A91C91" w:rsidRPr="00D624EC" w:rsidRDefault="00A91C91" w:rsidP="00A91C91">
      <w:pPr>
        <w:adjustRightInd w:val="0"/>
        <w:snapToGrid w:val="0"/>
        <w:spacing w:after="0" w:line="240" w:lineRule="auto"/>
        <w:ind w:left="720"/>
        <w:jc w:val="both"/>
        <w:rPr>
          <w:rFonts w:asciiTheme="majorHAnsi" w:hAnsiTheme="majorHAnsi" w:cstheme="majorHAnsi"/>
          <w:bCs/>
          <w:sz w:val="21"/>
        </w:rPr>
      </w:pPr>
    </w:p>
    <w:p w14:paraId="1A88E1FD" w14:textId="77777777" w:rsidR="00A91C91" w:rsidRDefault="00A91C91" w:rsidP="00A91C91">
      <w:pPr>
        <w:adjustRightInd w:val="0"/>
        <w:snapToGrid w:val="0"/>
        <w:spacing w:after="0" w:line="240" w:lineRule="auto"/>
        <w:ind w:left="720"/>
        <w:jc w:val="both"/>
        <w:rPr>
          <w:rFonts w:asciiTheme="majorHAnsi" w:hAnsiTheme="majorHAnsi" w:cstheme="majorHAnsi"/>
          <w:bCs/>
          <w:sz w:val="21"/>
        </w:rPr>
      </w:pPr>
      <w:r w:rsidRPr="00D624EC">
        <w:rPr>
          <w:rFonts w:asciiTheme="majorHAnsi" w:hAnsiTheme="majorHAnsi" w:cstheme="majorHAnsi"/>
          <w:bCs/>
          <w:sz w:val="21"/>
        </w:rPr>
        <w:t>Members periodically review the Coalition’s overall objectives and setup; endorse annually the ‘Work Programme’, give strategic direction and review progress and performance of the Coalition’s work. Members also approve reports and statements released by the Coalition. Each Member nominates a Sherpa and an Alternate to solely represent the Member. Sherpas are tasked to fulfil the Work Programme, manage the technical work and prepare the Ministerial meetings.</w:t>
      </w:r>
    </w:p>
    <w:p w14:paraId="10526FBE" w14:textId="77777777" w:rsidR="00A91C91" w:rsidRPr="00D624EC" w:rsidRDefault="00A91C91" w:rsidP="00A91C91">
      <w:pPr>
        <w:adjustRightInd w:val="0"/>
        <w:snapToGrid w:val="0"/>
        <w:spacing w:after="0" w:line="240" w:lineRule="auto"/>
        <w:ind w:left="720"/>
        <w:jc w:val="both"/>
        <w:rPr>
          <w:rFonts w:asciiTheme="majorHAnsi" w:hAnsiTheme="majorHAnsi" w:cstheme="majorHAnsi"/>
          <w:bCs/>
          <w:sz w:val="21"/>
        </w:rPr>
      </w:pPr>
    </w:p>
    <w:p w14:paraId="459594C7" w14:textId="77777777" w:rsidR="00A91C91" w:rsidRPr="00D624EC" w:rsidRDefault="00A91C91" w:rsidP="00A91C91">
      <w:pPr>
        <w:adjustRightInd w:val="0"/>
        <w:snapToGrid w:val="0"/>
        <w:spacing w:after="0" w:line="240" w:lineRule="auto"/>
        <w:ind w:left="720"/>
        <w:jc w:val="both"/>
        <w:rPr>
          <w:rFonts w:asciiTheme="majorHAnsi" w:hAnsiTheme="majorHAnsi" w:cstheme="majorHAnsi"/>
          <w:bCs/>
          <w:sz w:val="21"/>
        </w:rPr>
      </w:pPr>
      <w:r w:rsidRPr="00D624EC">
        <w:rPr>
          <w:rFonts w:asciiTheme="majorHAnsi" w:hAnsiTheme="majorHAnsi" w:cstheme="majorHAnsi"/>
          <w:bCs/>
          <w:sz w:val="21"/>
        </w:rPr>
        <w:t>Members commit to contributing actively to the Coalition’s work and dedicate resources to support their participation. Members are expected to actively communicate on commonly agreed messages and the Coalition objectives, as well as raise the awareness on the work domestically and in international fora; and participate in regional and other events that promote Coalition objectives.</w:t>
      </w:r>
    </w:p>
    <w:p w14:paraId="5F24BD81" w14:textId="307E987E" w:rsidR="001C47BF" w:rsidRDefault="001C47BF" w:rsidP="003A43A5">
      <w:pPr>
        <w:adjustRightInd w:val="0"/>
        <w:snapToGrid w:val="0"/>
        <w:spacing w:after="0" w:line="240" w:lineRule="auto"/>
        <w:jc w:val="both"/>
        <w:rPr>
          <w:rFonts w:asciiTheme="majorHAnsi" w:hAnsiTheme="majorHAnsi" w:cstheme="majorHAnsi"/>
          <w:bCs/>
          <w:sz w:val="21"/>
        </w:rPr>
      </w:pPr>
    </w:p>
    <w:p w14:paraId="03ACDC64" w14:textId="77777777" w:rsidR="00D306F4" w:rsidRPr="003A43A5" w:rsidRDefault="00D306F4" w:rsidP="003A43A5">
      <w:pPr>
        <w:adjustRightInd w:val="0"/>
        <w:snapToGrid w:val="0"/>
        <w:spacing w:after="0" w:line="240" w:lineRule="auto"/>
        <w:jc w:val="both"/>
        <w:rPr>
          <w:rFonts w:asciiTheme="majorHAnsi" w:hAnsiTheme="majorHAnsi" w:cstheme="majorHAnsi"/>
          <w:bCs/>
          <w:sz w:val="21"/>
        </w:rPr>
      </w:pPr>
    </w:p>
    <w:p w14:paraId="56A43164" w14:textId="0C88A10D" w:rsidR="007B3AA8" w:rsidRPr="00A86592" w:rsidRDefault="007B3AA8" w:rsidP="00BE26B5">
      <w:pPr>
        <w:adjustRightInd w:val="0"/>
        <w:snapToGrid w:val="0"/>
        <w:spacing w:after="0" w:line="240" w:lineRule="auto"/>
        <w:jc w:val="both"/>
        <w:rPr>
          <w:rFonts w:asciiTheme="majorHAnsi" w:hAnsiTheme="majorHAnsi" w:cstheme="majorHAnsi"/>
          <w:bCs/>
          <w:sz w:val="21"/>
        </w:rPr>
      </w:pPr>
      <w:r>
        <w:rPr>
          <w:rFonts w:asciiTheme="majorHAnsi" w:hAnsiTheme="majorHAnsi" w:cstheme="majorHAnsi"/>
          <w:b/>
          <w:sz w:val="21"/>
        </w:rPr>
        <w:t xml:space="preserve">From the </w:t>
      </w:r>
      <w:r w:rsidR="00BE26B5" w:rsidRPr="00BE26B5">
        <w:rPr>
          <w:rFonts w:asciiTheme="majorHAnsi" w:hAnsiTheme="majorHAnsi" w:cstheme="majorHAnsi"/>
          <w:b/>
          <w:sz w:val="21"/>
        </w:rPr>
        <w:t>Explanatory Note to the</w:t>
      </w:r>
      <w:r w:rsidR="00BE26B5">
        <w:rPr>
          <w:rFonts w:asciiTheme="majorHAnsi" w:hAnsiTheme="majorHAnsi" w:cstheme="majorHAnsi"/>
          <w:b/>
          <w:sz w:val="21"/>
        </w:rPr>
        <w:t xml:space="preserve"> </w:t>
      </w:r>
      <w:r w:rsidR="00BE26B5" w:rsidRPr="00BE26B5">
        <w:rPr>
          <w:rFonts w:asciiTheme="majorHAnsi" w:hAnsiTheme="majorHAnsi" w:cstheme="majorHAnsi"/>
          <w:b/>
          <w:sz w:val="21"/>
        </w:rPr>
        <w:t>Organization and Governance</w:t>
      </w:r>
      <w:r w:rsidR="00BE26B5">
        <w:rPr>
          <w:rFonts w:asciiTheme="majorHAnsi" w:hAnsiTheme="majorHAnsi" w:cstheme="majorHAnsi"/>
          <w:b/>
          <w:sz w:val="21"/>
        </w:rPr>
        <w:t xml:space="preserve"> </w:t>
      </w:r>
      <w:r w:rsidR="00BE26B5" w:rsidRPr="00BE26B5">
        <w:rPr>
          <w:rFonts w:asciiTheme="majorHAnsi" w:hAnsiTheme="majorHAnsi" w:cstheme="majorHAnsi"/>
          <w:b/>
          <w:sz w:val="21"/>
        </w:rPr>
        <w:t>Charter</w:t>
      </w:r>
      <w:r w:rsidR="00E05DD8">
        <w:rPr>
          <w:rFonts w:asciiTheme="majorHAnsi" w:hAnsiTheme="majorHAnsi" w:cstheme="majorHAnsi"/>
          <w:b/>
          <w:sz w:val="21"/>
        </w:rPr>
        <w:t>:</w:t>
      </w:r>
    </w:p>
    <w:p w14:paraId="141DE237" w14:textId="597C1904" w:rsidR="001D12BA" w:rsidRDefault="001D12BA" w:rsidP="00A86592">
      <w:pPr>
        <w:adjustRightInd w:val="0"/>
        <w:snapToGrid w:val="0"/>
        <w:spacing w:after="0" w:line="240" w:lineRule="auto"/>
        <w:jc w:val="both"/>
        <w:rPr>
          <w:rFonts w:asciiTheme="majorHAnsi" w:hAnsiTheme="majorHAnsi" w:cstheme="majorHAnsi"/>
          <w:bCs/>
          <w:sz w:val="21"/>
        </w:rPr>
      </w:pPr>
    </w:p>
    <w:p w14:paraId="7B815B43" w14:textId="77777777" w:rsidR="00A13E45" w:rsidRPr="00A13E45" w:rsidRDefault="00A13E45" w:rsidP="00A13E45">
      <w:pPr>
        <w:adjustRightInd w:val="0"/>
        <w:snapToGrid w:val="0"/>
        <w:spacing w:after="0" w:line="240" w:lineRule="auto"/>
        <w:ind w:left="720"/>
        <w:jc w:val="both"/>
        <w:rPr>
          <w:rFonts w:asciiTheme="majorHAnsi" w:hAnsiTheme="majorHAnsi" w:cstheme="majorHAnsi"/>
          <w:b/>
          <w:sz w:val="21"/>
        </w:rPr>
      </w:pPr>
      <w:r w:rsidRPr="00A13E45">
        <w:rPr>
          <w:rFonts w:asciiTheme="majorHAnsi" w:hAnsiTheme="majorHAnsi" w:cstheme="majorHAnsi"/>
          <w:b/>
          <w:sz w:val="21"/>
        </w:rPr>
        <w:t>1. Membership</w:t>
      </w:r>
    </w:p>
    <w:p w14:paraId="2C086987" w14:textId="77777777" w:rsidR="00A13E45" w:rsidRDefault="00A13E45" w:rsidP="00A13E45">
      <w:pPr>
        <w:adjustRightInd w:val="0"/>
        <w:snapToGrid w:val="0"/>
        <w:spacing w:after="0" w:line="240" w:lineRule="auto"/>
        <w:ind w:left="720"/>
        <w:jc w:val="both"/>
        <w:rPr>
          <w:rFonts w:asciiTheme="majorHAnsi" w:hAnsiTheme="majorHAnsi" w:cstheme="majorHAnsi"/>
          <w:bCs/>
          <w:sz w:val="21"/>
        </w:rPr>
      </w:pPr>
    </w:p>
    <w:p w14:paraId="1F0D7D1B" w14:textId="00BC1ED1" w:rsidR="00A13E45"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As is common in international fora, ‘Ministers of Finance’ broadly refers to Ministers or Secretaries</w:t>
      </w:r>
      <w:r>
        <w:rPr>
          <w:rFonts w:asciiTheme="majorHAnsi" w:hAnsiTheme="majorHAnsi" w:cstheme="majorHAnsi"/>
          <w:bCs/>
          <w:sz w:val="21"/>
        </w:rPr>
        <w:t xml:space="preserve"> </w:t>
      </w:r>
      <w:r w:rsidRPr="00A13E45">
        <w:rPr>
          <w:rFonts w:asciiTheme="majorHAnsi" w:hAnsiTheme="majorHAnsi" w:cstheme="majorHAnsi"/>
          <w:bCs/>
          <w:sz w:val="21"/>
        </w:rPr>
        <w:t>leading government departments with responsibility for economic policy, planning, public finances</w:t>
      </w:r>
      <w:r>
        <w:rPr>
          <w:rFonts w:asciiTheme="majorHAnsi" w:hAnsiTheme="majorHAnsi" w:cstheme="majorHAnsi"/>
          <w:bCs/>
          <w:sz w:val="21"/>
        </w:rPr>
        <w:t xml:space="preserve"> </w:t>
      </w:r>
      <w:r w:rsidRPr="00A13E45">
        <w:rPr>
          <w:rFonts w:asciiTheme="majorHAnsi" w:hAnsiTheme="majorHAnsi" w:cstheme="majorHAnsi"/>
          <w:bCs/>
          <w:sz w:val="21"/>
        </w:rPr>
        <w:t>and financial systems. It is recognized that mandates of ‘Finance Ministries’ vary across countries. In</w:t>
      </w:r>
      <w:r>
        <w:rPr>
          <w:rFonts w:asciiTheme="majorHAnsi" w:hAnsiTheme="majorHAnsi" w:cstheme="majorHAnsi"/>
          <w:bCs/>
          <w:sz w:val="21"/>
        </w:rPr>
        <w:t xml:space="preserve"> </w:t>
      </w:r>
      <w:r w:rsidRPr="00A13E45">
        <w:rPr>
          <w:rFonts w:asciiTheme="majorHAnsi" w:hAnsiTheme="majorHAnsi" w:cstheme="majorHAnsi"/>
          <w:bCs/>
          <w:sz w:val="21"/>
        </w:rPr>
        <w:t>some countries, the portfolio of Finance Ministers may not include functions such as financial</w:t>
      </w:r>
      <w:r>
        <w:rPr>
          <w:rFonts w:asciiTheme="majorHAnsi" w:hAnsiTheme="majorHAnsi" w:cstheme="majorHAnsi"/>
          <w:bCs/>
          <w:sz w:val="21"/>
        </w:rPr>
        <w:t xml:space="preserve"> </w:t>
      </w:r>
      <w:r w:rsidRPr="00A13E45">
        <w:rPr>
          <w:rFonts w:asciiTheme="majorHAnsi" w:hAnsiTheme="majorHAnsi" w:cstheme="majorHAnsi"/>
          <w:bCs/>
          <w:sz w:val="21"/>
        </w:rPr>
        <w:t>regulations or economic policy planning. Reflecting their portfolio, they may be called Ministers of</w:t>
      </w:r>
      <w:r>
        <w:rPr>
          <w:rFonts w:asciiTheme="majorHAnsi" w:hAnsiTheme="majorHAnsi" w:cstheme="majorHAnsi"/>
          <w:bCs/>
          <w:sz w:val="21"/>
        </w:rPr>
        <w:t xml:space="preserve"> </w:t>
      </w:r>
      <w:r w:rsidRPr="00A13E45">
        <w:rPr>
          <w:rFonts w:asciiTheme="majorHAnsi" w:hAnsiTheme="majorHAnsi" w:cstheme="majorHAnsi"/>
          <w:bCs/>
          <w:sz w:val="21"/>
        </w:rPr>
        <w:t>‘Finance and Economy’, Ministers of ‘Finance and Planning’, or Ministers of ‘Economy’.</w:t>
      </w:r>
    </w:p>
    <w:p w14:paraId="4BF6F059" w14:textId="77777777" w:rsidR="004D02CC" w:rsidRPr="00A13E45" w:rsidRDefault="004D02CC" w:rsidP="00A13E45">
      <w:pPr>
        <w:adjustRightInd w:val="0"/>
        <w:snapToGrid w:val="0"/>
        <w:spacing w:after="0" w:line="240" w:lineRule="auto"/>
        <w:ind w:left="720"/>
        <w:jc w:val="both"/>
        <w:rPr>
          <w:rFonts w:asciiTheme="majorHAnsi" w:hAnsiTheme="majorHAnsi" w:cstheme="majorHAnsi"/>
          <w:bCs/>
          <w:sz w:val="21"/>
        </w:rPr>
      </w:pPr>
    </w:p>
    <w:p w14:paraId="5DA72C22" w14:textId="77777777" w:rsidR="004D02CC"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lastRenderedPageBreak/>
        <w:t>A commitment to the objectives of the Coalition is a crucial part of membership. A willingness to</w:t>
      </w:r>
      <w:r w:rsidR="004D02CC">
        <w:rPr>
          <w:rFonts w:asciiTheme="majorHAnsi" w:hAnsiTheme="majorHAnsi" w:cstheme="majorHAnsi"/>
          <w:bCs/>
          <w:sz w:val="21"/>
        </w:rPr>
        <w:t xml:space="preserve"> </w:t>
      </w:r>
      <w:r w:rsidRPr="00A13E45">
        <w:rPr>
          <w:rFonts w:asciiTheme="majorHAnsi" w:hAnsiTheme="majorHAnsi" w:cstheme="majorHAnsi"/>
          <w:bCs/>
          <w:sz w:val="21"/>
        </w:rPr>
        <w:t>contribute and progress the Coalition’s objectives is confirmed and demonstrated through active</w:t>
      </w:r>
      <w:r w:rsidR="004D02CC">
        <w:rPr>
          <w:rFonts w:asciiTheme="majorHAnsi" w:hAnsiTheme="majorHAnsi" w:cstheme="majorHAnsi"/>
          <w:bCs/>
          <w:sz w:val="21"/>
        </w:rPr>
        <w:t xml:space="preserve"> </w:t>
      </w:r>
      <w:r w:rsidRPr="00A13E45">
        <w:rPr>
          <w:rFonts w:asciiTheme="majorHAnsi" w:hAnsiTheme="majorHAnsi" w:cstheme="majorHAnsi"/>
          <w:bCs/>
          <w:sz w:val="21"/>
        </w:rPr>
        <w:t>participation in Helsinki Principle Working Groups and through active cooperation with other member</w:t>
      </w:r>
      <w:r w:rsidR="004D02CC">
        <w:rPr>
          <w:rFonts w:asciiTheme="majorHAnsi" w:hAnsiTheme="majorHAnsi" w:cstheme="majorHAnsi"/>
          <w:bCs/>
          <w:sz w:val="21"/>
        </w:rPr>
        <w:t xml:space="preserve"> </w:t>
      </w:r>
      <w:r w:rsidRPr="00A13E45">
        <w:rPr>
          <w:rFonts w:asciiTheme="majorHAnsi" w:hAnsiTheme="majorHAnsi" w:cstheme="majorHAnsi"/>
          <w:bCs/>
          <w:sz w:val="21"/>
        </w:rPr>
        <w:t>states on pursuing the Coalition objectives as set out in the Action Plan. In this context, responding to</w:t>
      </w:r>
      <w:r w:rsidR="004D02CC">
        <w:rPr>
          <w:rFonts w:asciiTheme="majorHAnsi" w:hAnsiTheme="majorHAnsi" w:cstheme="majorHAnsi"/>
          <w:bCs/>
          <w:sz w:val="21"/>
        </w:rPr>
        <w:t xml:space="preserve"> </w:t>
      </w:r>
      <w:r w:rsidRPr="00A13E45">
        <w:rPr>
          <w:rFonts w:asciiTheme="majorHAnsi" w:hAnsiTheme="majorHAnsi" w:cstheme="majorHAnsi"/>
          <w:bCs/>
          <w:sz w:val="21"/>
        </w:rPr>
        <w:t>the questionnaires (surveys) on the Helsinki Principles is a key demonstration of engagement.</w:t>
      </w:r>
      <w:r w:rsidR="004D02CC">
        <w:rPr>
          <w:rFonts w:asciiTheme="majorHAnsi" w:hAnsiTheme="majorHAnsi" w:cstheme="majorHAnsi"/>
          <w:bCs/>
          <w:sz w:val="21"/>
        </w:rPr>
        <w:t xml:space="preserve"> </w:t>
      </w:r>
    </w:p>
    <w:p w14:paraId="6644D14D" w14:textId="77777777" w:rsidR="004D02CC" w:rsidRDefault="004D02CC" w:rsidP="00A13E45">
      <w:pPr>
        <w:adjustRightInd w:val="0"/>
        <w:snapToGrid w:val="0"/>
        <w:spacing w:after="0" w:line="240" w:lineRule="auto"/>
        <w:ind w:left="720"/>
        <w:jc w:val="both"/>
        <w:rPr>
          <w:rFonts w:asciiTheme="majorHAnsi" w:hAnsiTheme="majorHAnsi" w:cstheme="majorHAnsi"/>
          <w:bCs/>
          <w:sz w:val="21"/>
        </w:rPr>
      </w:pPr>
    </w:p>
    <w:p w14:paraId="5B39F8B7" w14:textId="0443E20F" w:rsidR="00A13E45"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‘Members’ refers to Finance Ministries of participating countries. Ministries are represented by</w:t>
      </w:r>
      <w:r w:rsidR="004D02CC">
        <w:rPr>
          <w:rFonts w:asciiTheme="majorHAnsi" w:hAnsiTheme="majorHAnsi" w:cstheme="majorHAnsi"/>
          <w:bCs/>
          <w:sz w:val="21"/>
        </w:rPr>
        <w:t xml:space="preserve"> </w:t>
      </w:r>
      <w:r w:rsidRPr="00A13E45">
        <w:rPr>
          <w:rFonts w:asciiTheme="majorHAnsi" w:hAnsiTheme="majorHAnsi" w:cstheme="majorHAnsi"/>
          <w:bCs/>
          <w:sz w:val="21"/>
        </w:rPr>
        <w:t>Ministers and Sherpas. If the Finance Minister is unable to participate, she/he will be represented by</w:t>
      </w:r>
      <w:r w:rsidR="004D02CC">
        <w:rPr>
          <w:rFonts w:asciiTheme="majorHAnsi" w:hAnsiTheme="majorHAnsi" w:cstheme="majorHAnsi"/>
          <w:bCs/>
          <w:sz w:val="21"/>
        </w:rPr>
        <w:t xml:space="preserve"> </w:t>
      </w:r>
      <w:r w:rsidRPr="00A13E45">
        <w:rPr>
          <w:rFonts w:asciiTheme="majorHAnsi" w:hAnsiTheme="majorHAnsi" w:cstheme="majorHAnsi"/>
          <w:bCs/>
          <w:sz w:val="21"/>
        </w:rPr>
        <w:t>the Vice-Minister or State Secretary in a usual way. In some cases, the Sherpa has been specially</w:t>
      </w:r>
      <w:r w:rsidR="004D02CC">
        <w:rPr>
          <w:rFonts w:asciiTheme="majorHAnsi" w:hAnsiTheme="majorHAnsi" w:cstheme="majorHAnsi"/>
          <w:bCs/>
          <w:sz w:val="21"/>
        </w:rPr>
        <w:t xml:space="preserve"> </w:t>
      </w:r>
      <w:r w:rsidRPr="00A13E45">
        <w:rPr>
          <w:rFonts w:asciiTheme="majorHAnsi" w:hAnsiTheme="majorHAnsi" w:cstheme="majorHAnsi"/>
          <w:bCs/>
          <w:sz w:val="21"/>
        </w:rPr>
        <w:t>mandated and deputized by the Ministers. While national practices differ, Sherpas should represent</w:t>
      </w:r>
      <w:r w:rsidR="004D02CC">
        <w:rPr>
          <w:rFonts w:asciiTheme="majorHAnsi" w:hAnsiTheme="majorHAnsi" w:cstheme="majorHAnsi"/>
          <w:bCs/>
          <w:sz w:val="21"/>
        </w:rPr>
        <w:t xml:space="preserve"> </w:t>
      </w:r>
      <w:r w:rsidRPr="00A13E45">
        <w:rPr>
          <w:rFonts w:asciiTheme="majorHAnsi" w:hAnsiTheme="majorHAnsi" w:cstheme="majorHAnsi"/>
          <w:bCs/>
          <w:sz w:val="21"/>
        </w:rPr>
        <w:t>sufficient seniority. Sherpas should also represent continuity.</w:t>
      </w:r>
    </w:p>
    <w:p w14:paraId="3B4416F7" w14:textId="77777777" w:rsidR="003421E8" w:rsidRPr="00A13E45" w:rsidRDefault="003421E8" w:rsidP="00A13E45">
      <w:pPr>
        <w:adjustRightInd w:val="0"/>
        <w:snapToGrid w:val="0"/>
        <w:spacing w:after="0" w:line="240" w:lineRule="auto"/>
        <w:ind w:left="720"/>
        <w:jc w:val="both"/>
        <w:rPr>
          <w:rFonts w:asciiTheme="majorHAnsi" w:hAnsiTheme="majorHAnsi" w:cstheme="majorHAnsi"/>
          <w:bCs/>
          <w:sz w:val="21"/>
        </w:rPr>
      </w:pPr>
    </w:p>
    <w:p w14:paraId="7CDD7ECF" w14:textId="6B2C3ADE" w:rsidR="00A13E45" w:rsidRDefault="00A13E45" w:rsidP="000B5AEF">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Membership is valid until a Member resigns from the Coalition by a written notice signed by the</w:t>
      </w:r>
      <w:r w:rsidR="000B5AEF">
        <w:rPr>
          <w:rFonts w:asciiTheme="majorHAnsi" w:hAnsiTheme="majorHAnsi" w:cstheme="majorHAnsi"/>
          <w:bCs/>
          <w:sz w:val="21"/>
        </w:rPr>
        <w:t xml:space="preserve"> </w:t>
      </w:r>
      <w:r w:rsidRPr="00A13E45">
        <w:rPr>
          <w:rFonts w:asciiTheme="majorHAnsi" w:hAnsiTheme="majorHAnsi" w:cstheme="majorHAnsi"/>
          <w:bCs/>
          <w:sz w:val="21"/>
        </w:rPr>
        <w:t>Minister of Finance. The resignation note is addressed to the Co-Chairs of the Coalition with a copy to</w:t>
      </w:r>
      <w:r w:rsidR="000B5AEF">
        <w:rPr>
          <w:rFonts w:asciiTheme="majorHAnsi" w:hAnsiTheme="majorHAnsi" w:cstheme="majorHAnsi"/>
          <w:bCs/>
          <w:sz w:val="21"/>
        </w:rPr>
        <w:t xml:space="preserve"> </w:t>
      </w:r>
      <w:r w:rsidRPr="00A13E45">
        <w:rPr>
          <w:rFonts w:asciiTheme="majorHAnsi" w:hAnsiTheme="majorHAnsi" w:cstheme="majorHAnsi"/>
          <w:bCs/>
          <w:sz w:val="21"/>
        </w:rPr>
        <w:t>the Secretariat and Sherpa Co-Chairs.</w:t>
      </w:r>
    </w:p>
    <w:p w14:paraId="72091B48" w14:textId="77777777" w:rsidR="00B4159E" w:rsidRPr="00A13E45" w:rsidRDefault="00B4159E" w:rsidP="00A13E45">
      <w:pPr>
        <w:adjustRightInd w:val="0"/>
        <w:snapToGrid w:val="0"/>
        <w:spacing w:after="0" w:line="240" w:lineRule="auto"/>
        <w:ind w:left="720"/>
        <w:jc w:val="both"/>
        <w:rPr>
          <w:rFonts w:asciiTheme="majorHAnsi" w:hAnsiTheme="majorHAnsi" w:cstheme="majorHAnsi"/>
          <w:bCs/>
          <w:sz w:val="21"/>
        </w:rPr>
      </w:pPr>
    </w:p>
    <w:p w14:paraId="5856B91E" w14:textId="77777777" w:rsidR="00A13E45" w:rsidRPr="00A13E45"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Membership can also end due to a breach towards the Coalition. This can be, for example, a malicious</w:t>
      </w:r>
    </w:p>
    <w:p w14:paraId="12089FB9" w14:textId="77777777" w:rsidR="00A13E45" w:rsidRPr="00A13E45"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act against the Coalition and its objectives.</w:t>
      </w:r>
    </w:p>
    <w:p w14:paraId="6174344E" w14:textId="77777777" w:rsidR="00B4159E" w:rsidRDefault="00B4159E" w:rsidP="00A13E45">
      <w:pPr>
        <w:adjustRightInd w:val="0"/>
        <w:snapToGrid w:val="0"/>
        <w:spacing w:after="0" w:line="240" w:lineRule="auto"/>
        <w:ind w:left="720"/>
        <w:jc w:val="both"/>
        <w:rPr>
          <w:rFonts w:asciiTheme="majorHAnsi" w:hAnsiTheme="majorHAnsi" w:cstheme="majorHAnsi"/>
          <w:bCs/>
          <w:sz w:val="21"/>
        </w:rPr>
      </w:pPr>
    </w:p>
    <w:p w14:paraId="6FE43E4B" w14:textId="626896F6" w:rsidR="00A13E45" w:rsidRPr="000B5AEF" w:rsidRDefault="00A13E45" w:rsidP="00A13E45">
      <w:pPr>
        <w:adjustRightInd w:val="0"/>
        <w:snapToGrid w:val="0"/>
        <w:spacing w:after="0" w:line="240" w:lineRule="auto"/>
        <w:ind w:left="720"/>
        <w:jc w:val="both"/>
        <w:rPr>
          <w:rFonts w:asciiTheme="majorHAnsi" w:hAnsiTheme="majorHAnsi" w:cstheme="majorHAnsi"/>
          <w:b/>
          <w:sz w:val="21"/>
        </w:rPr>
      </w:pPr>
      <w:r w:rsidRPr="000B5AEF">
        <w:rPr>
          <w:rFonts w:asciiTheme="majorHAnsi" w:hAnsiTheme="majorHAnsi" w:cstheme="majorHAnsi"/>
          <w:b/>
          <w:sz w:val="21"/>
        </w:rPr>
        <w:t>2. Role of Members</w:t>
      </w:r>
    </w:p>
    <w:p w14:paraId="3B36EBD1" w14:textId="77777777" w:rsidR="000B5AEF" w:rsidRDefault="000B5AEF" w:rsidP="00A13E45">
      <w:pPr>
        <w:adjustRightInd w:val="0"/>
        <w:snapToGrid w:val="0"/>
        <w:spacing w:after="0" w:line="240" w:lineRule="auto"/>
        <w:ind w:left="720"/>
        <w:jc w:val="both"/>
        <w:rPr>
          <w:rFonts w:asciiTheme="majorHAnsi" w:hAnsiTheme="majorHAnsi" w:cstheme="majorHAnsi"/>
          <w:bCs/>
          <w:sz w:val="21"/>
        </w:rPr>
      </w:pPr>
    </w:p>
    <w:p w14:paraId="78F91C69" w14:textId="4BDE986C" w:rsidR="00A13E45" w:rsidRPr="00A13E45"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Highest-level representatives of Members are Finance Ministers. Sherpas are senior officials</w:t>
      </w:r>
      <w:r w:rsidR="000B5AEF">
        <w:rPr>
          <w:rFonts w:asciiTheme="majorHAnsi" w:hAnsiTheme="majorHAnsi" w:cstheme="majorHAnsi"/>
          <w:bCs/>
          <w:sz w:val="21"/>
        </w:rPr>
        <w:t xml:space="preserve"> </w:t>
      </w:r>
      <w:r w:rsidRPr="00A13E45">
        <w:rPr>
          <w:rFonts w:asciiTheme="majorHAnsi" w:hAnsiTheme="majorHAnsi" w:cstheme="majorHAnsi"/>
          <w:bCs/>
          <w:sz w:val="21"/>
        </w:rPr>
        <w:t>designated to represent the Minister while ensuring the Minister’s full engagement. If Ministers’</w:t>
      </w:r>
      <w:r w:rsidR="000B5AEF">
        <w:rPr>
          <w:rFonts w:asciiTheme="majorHAnsi" w:hAnsiTheme="majorHAnsi" w:cstheme="majorHAnsi"/>
          <w:bCs/>
          <w:sz w:val="21"/>
        </w:rPr>
        <w:t xml:space="preserve"> </w:t>
      </w:r>
      <w:r w:rsidRPr="00A13E45">
        <w:rPr>
          <w:rFonts w:asciiTheme="majorHAnsi" w:hAnsiTheme="majorHAnsi" w:cstheme="majorHAnsi"/>
          <w:bCs/>
          <w:sz w:val="21"/>
        </w:rPr>
        <w:t>views are needed in order to advance the Coalition’s work in between Ministerial meetings, Sherpas</w:t>
      </w:r>
      <w:r w:rsidR="000B5AEF">
        <w:rPr>
          <w:rFonts w:asciiTheme="majorHAnsi" w:hAnsiTheme="majorHAnsi" w:cstheme="majorHAnsi"/>
          <w:bCs/>
          <w:sz w:val="21"/>
        </w:rPr>
        <w:t xml:space="preserve"> </w:t>
      </w:r>
      <w:r w:rsidRPr="00A13E45">
        <w:rPr>
          <w:rFonts w:asciiTheme="majorHAnsi" w:hAnsiTheme="majorHAnsi" w:cstheme="majorHAnsi"/>
          <w:bCs/>
          <w:sz w:val="21"/>
        </w:rPr>
        <w:t xml:space="preserve">are expected to manage this. </w:t>
      </w:r>
    </w:p>
    <w:p w14:paraId="463BD26A" w14:textId="0378F41D" w:rsidR="00A13E45" w:rsidRPr="00A13E45" w:rsidRDefault="00A13E45" w:rsidP="00A13E45">
      <w:pPr>
        <w:adjustRightInd w:val="0"/>
        <w:snapToGrid w:val="0"/>
        <w:spacing w:after="0" w:line="240" w:lineRule="auto"/>
        <w:ind w:left="720"/>
        <w:jc w:val="both"/>
        <w:rPr>
          <w:rFonts w:asciiTheme="majorHAnsi" w:hAnsiTheme="majorHAnsi" w:cstheme="majorHAnsi"/>
          <w:bCs/>
          <w:sz w:val="21"/>
        </w:rPr>
      </w:pPr>
    </w:p>
    <w:p w14:paraId="08D8A1C5" w14:textId="2633625D" w:rsidR="001D12BA" w:rsidRDefault="00A13E45" w:rsidP="00A13E45">
      <w:pPr>
        <w:adjustRightInd w:val="0"/>
        <w:snapToGrid w:val="0"/>
        <w:spacing w:after="0" w:line="240" w:lineRule="auto"/>
        <w:ind w:left="720"/>
        <w:jc w:val="both"/>
        <w:rPr>
          <w:rFonts w:asciiTheme="majorHAnsi" w:hAnsiTheme="majorHAnsi" w:cstheme="majorHAnsi"/>
          <w:bCs/>
          <w:sz w:val="21"/>
        </w:rPr>
      </w:pPr>
      <w:r w:rsidRPr="00A13E45">
        <w:rPr>
          <w:rFonts w:asciiTheme="majorHAnsi" w:hAnsiTheme="majorHAnsi" w:cstheme="majorHAnsi"/>
          <w:bCs/>
          <w:sz w:val="21"/>
        </w:rPr>
        <w:t>Each Member is expected to appoint an expert in at least one of the Work Streams. This does not</w:t>
      </w:r>
      <w:r w:rsidR="0073568C">
        <w:rPr>
          <w:rFonts w:asciiTheme="majorHAnsi" w:hAnsiTheme="majorHAnsi" w:cstheme="majorHAnsi"/>
          <w:bCs/>
          <w:sz w:val="21"/>
        </w:rPr>
        <w:t xml:space="preserve"> </w:t>
      </w:r>
      <w:r w:rsidRPr="00A13E45">
        <w:rPr>
          <w:rFonts w:asciiTheme="majorHAnsi" w:hAnsiTheme="majorHAnsi" w:cstheme="majorHAnsi"/>
          <w:bCs/>
          <w:sz w:val="21"/>
        </w:rPr>
        <w:t>mean the Sherpa himself/herself, but a professional expert of that particular field of work in the</w:t>
      </w:r>
      <w:r w:rsidR="0073568C">
        <w:rPr>
          <w:rFonts w:asciiTheme="majorHAnsi" w:hAnsiTheme="majorHAnsi" w:cstheme="majorHAnsi"/>
          <w:bCs/>
          <w:sz w:val="21"/>
        </w:rPr>
        <w:t xml:space="preserve"> </w:t>
      </w:r>
      <w:r w:rsidRPr="00A13E45">
        <w:rPr>
          <w:rFonts w:asciiTheme="majorHAnsi" w:hAnsiTheme="majorHAnsi" w:cstheme="majorHAnsi"/>
          <w:bCs/>
          <w:sz w:val="21"/>
        </w:rPr>
        <w:t>Ministry. Engagement and dedication of resources do not mean that extensive human resources</w:t>
      </w:r>
      <w:r w:rsidR="0073568C">
        <w:rPr>
          <w:rFonts w:asciiTheme="majorHAnsi" w:hAnsiTheme="majorHAnsi" w:cstheme="majorHAnsi"/>
          <w:bCs/>
          <w:sz w:val="21"/>
        </w:rPr>
        <w:t xml:space="preserve"> </w:t>
      </w:r>
      <w:r w:rsidRPr="00A13E45">
        <w:rPr>
          <w:rFonts w:asciiTheme="majorHAnsi" w:hAnsiTheme="majorHAnsi" w:cstheme="majorHAnsi"/>
          <w:bCs/>
          <w:sz w:val="21"/>
        </w:rPr>
        <w:t>need to be appointed. Still, the active involvement of Sherpas and sufficient engagement in the key</w:t>
      </w:r>
      <w:r w:rsidR="0073568C">
        <w:rPr>
          <w:rFonts w:asciiTheme="majorHAnsi" w:hAnsiTheme="majorHAnsi" w:cstheme="majorHAnsi"/>
          <w:bCs/>
          <w:sz w:val="21"/>
        </w:rPr>
        <w:t xml:space="preserve"> </w:t>
      </w:r>
      <w:r w:rsidRPr="00A13E45">
        <w:rPr>
          <w:rFonts w:asciiTheme="majorHAnsi" w:hAnsiTheme="majorHAnsi" w:cstheme="majorHAnsi"/>
          <w:bCs/>
          <w:sz w:val="21"/>
        </w:rPr>
        <w:t>work areas is expected. It is recognized that Finance Ministries are in the process of developing</w:t>
      </w:r>
      <w:r w:rsidR="0073568C">
        <w:rPr>
          <w:rFonts w:asciiTheme="majorHAnsi" w:hAnsiTheme="majorHAnsi" w:cstheme="majorHAnsi"/>
          <w:bCs/>
          <w:sz w:val="21"/>
        </w:rPr>
        <w:t xml:space="preserve"> </w:t>
      </w:r>
      <w:r w:rsidRPr="00A13E45">
        <w:rPr>
          <w:rFonts w:asciiTheme="majorHAnsi" w:hAnsiTheme="majorHAnsi" w:cstheme="majorHAnsi"/>
          <w:bCs/>
          <w:sz w:val="21"/>
        </w:rPr>
        <w:t>competencies on climate matters.</w:t>
      </w:r>
      <w:r w:rsidRPr="00A13E45">
        <w:rPr>
          <w:rFonts w:asciiTheme="majorHAnsi" w:hAnsiTheme="majorHAnsi" w:cstheme="majorHAnsi"/>
          <w:bCs/>
          <w:sz w:val="21"/>
        </w:rPr>
        <w:cr/>
      </w:r>
    </w:p>
    <w:p w14:paraId="3259820A" w14:textId="77777777" w:rsidR="00D306F4" w:rsidRDefault="00D306F4">
      <w:pPr>
        <w:rPr>
          <w:rFonts w:ascii="Century Gothic" w:eastAsiaTheme="majorEastAsia" w:hAnsi="Century Gothic" w:cstheme="majorHAnsi"/>
          <w:color w:val="3248A3"/>
          <w:kern w:val="28"/>
          <w:sz w:val="32"/>
          <w:szCs w:val="28"/>
          <w:lang w:val="en-GB"/>
        </w:rPr>
      </w:pPr>
      <w:r>
        <w:rPr>
          <w:rFonts w:ascii="Century Gothic" w:eastAsiaTheme="majorEastAsia" w:hAnsi="Century Gothic" w:cstheme="majorHAnsi"/>
          <w:color w:val="3248A3"/>
          <w:kern w:val="28"/>
          <w:sz w:val="32"/>
          <w:szCs w:val="28"/>
          <w:lang w:val="en-GB"/>
        </w:rPr>
        <w:br w:type="page"/>
      </w:r>
    </w:p>
    <w:p w14:paraId="749FB230" w14:textId="105B710C" w:rsidR="00BB0F2E" w:rsidRPr="00F347D2" w:rsidRDefault="00BB0F2E" w:rsidP="00F347D2">
      <w:pPr>
        <w:spacing w:after="0" w:line="240" w:lineRule="auto"/>
        <w:jc w:val="both"/>
        <w:rPr>
          <w:rFonts w:ascii="Century Gothic" w:eastAsiaTheme="majorEastAsia" w:hAnsi="Century Gothic" w:cstheme="majorHAnsi"/>
          <w:color w:val="3248A3"/>
          <w:kern w:val="28"/>
          <w:sz w:val="32"/>
          <w:szCs w:val="28"/>
          <w:lang w:val="en-GB"/>
        </w:rPr>
      </w:pPr>
      <w:r w:rsidRPr="00F347D2">
        <w:rPr>
          <w:rFonts w:ascii="Century Gothic" w:eastAsiaTheme="majorEastAsia" w:hAnsi="Century Gothic" w:cstheme="majorHAnsi"/>
          <w:color w:val="3248A3"/>
          <w:kern w:val="28"/>
          <w:sz w:val="32"/>
          <w:szCs w:val="28"/>
          <w:lang w:val="en-GB"/>
        </w:rPr>
        <w:lastRenderedPageBreak/>
        <w:t>Annex 2</w:t>
      </w:r>
      <w:r w:rsidR="0065067A">
        <w:rPr>
          <w:rFonts w:ascii="Century Gothic" w:eastAsiaTheme="majorEastAsia" w:hAnsi="Century Gothic" w:cstheme="majorHAnsi"/>
          <w:color w:val="3248A3"/>
          <w:kern w:val="28"/>
          <w:sz w:val="32"/>
          <w:szCs w:val="28"/>
          <w:lang w:val="en-GB"/>
        </w:rPr>
        <w:t xml:space="preserve"> </w:t>
      </w:r>
      <w:r w:rsidR="00115FE1">
        <w:rPr>
          <w:rFonts w:ascii="Century Gothic" w:eastAsiaTheme="majorEastAsia" w:hAnsi="Century Gothic" w:cstheme="majorHAnsi"/>
          <w:color w:val="3248A3"/>
          <w:kern w:val="28"/>
          <w:sz w:val="32"/>
          <w:szCs w:val="28"/>
          <w:lang w:val="en-GB"/>
        </w:rPr>
        <w:t>–</w:t>
      </w:r>
      <w:r w:rsidR="0065067A">
        <w:rPr>
          <w:rFonts w:ascii="Century Gothic" w:eastAsiaTheme="majorEastAsia" w:hAnsi="Century Gothic" w:cstheme="majorHAnsi"/>
          <w:color w:val="3248A3"/>
          <w:kern w:val="28"/>
          <w:sz w:val="32"/>
          <w:szCs w:val="28"/>
          <w:lang w:val="en-GB"/>
        </w:rPr>
        <w:t xml:space="preserve"> </w:t>
      </w:r>
      <w:r w:rsidR="00115FE1">
        <w:rPr>
          <w:rFonts w:ascii="Century Gothic" w:eastAsiaTheme="majorEastAsia" w:hAnsi="Century Gothic" w:cstheme="majorHAnsi"/>
          <w:color w:val="3248A3"/>
          <w:kern w:val="28"/>
          <w:sz w:val="32"/>
          <w:szCs w:val="28"/>
          <w:lang w:val="en-GB"/>
        </w:rPr>
        <w:t>Helsinki Principles Endorsement Form</w:t>
      </w:r>
    </w:p>
    <w:p w14:paraId="7F503C5E" w14:textId="77777777" w:rsidR="00AE0BE8" w:rsidRPr="00AE0BE8" w:rsidRDefault="00AE0BE8" w:rsidP="000E4897">
      <w:pPr>
        <w:spacing w:line="480" w:lineRule="auto"/>
        <w:ind w:firstLine="720"/>
        <w:jc w:val="both"/>
        <w:rPr>
          <w:rFonts w:asciiTheme="majorHAnsi" w:eastAsia="DengXian" w:hAnsiTheme="majorHAnsi" w:cstheme="majorHAnsi"/>
        </w:rPr>
      </w:pPr>
    </w:p>
    <w:p w14:paraId="7D1CD838" w14:textId="5769578A" w:rsidR="000E4897" w:rsidRPr="00AE0BE8" w:rsidRDefault="000E4897" w:rsidP="000E4897">
      <w:pPr>
        <w:spacing w:line="480" w:lineRule="auto"/>
        <w:ind w:firstLine="720"/>
        <w:jc w:val="both"/>
        <w:rPr>
          <w:rFonts w:asciiTheme="majorHAnsi" w:eastAsia="DengXian" w:hAnsiTheme="majorHAnsi" w:cstheme="majorHAnsi"/>
        </w:rPr>
      </w:pPr>
      <w:r w:rsidRPr="00AE0BE8">
        <w:rPr>
          <w:rFonts w:asciiTheme="majorHAnsi" w:eastAsia="DengXian" w:hAnsiTheme="majorHAnsi" w:cstheme="majorHAnsi"/>
        </w:rPr>
        <w:t xml:space="preserve">We are pleased to announce that </w:t>
      </w:r>
      <w:r w:rsidRPr="00AE0BE8">
        <w:rPr>
          <w:rFonts w:asciiTheme="majorHAnsi" w:eastAsia="DengXian" w:hAnsiTheme="majorHAnsi" w:cstheme="majorHAnsi"/>
          <w:b/>
          <w:highlight w:val="lightGray"/>
        </w:rPr>
        <w:t>[COUNTRY NAME]</w:t>
      </w:r>
      <w:r w:rsidRPr="00AE0BE8">
        <w:rPr>
          <w:rFonts w:asciiTheme="majorHAnsi" w:eastAsia="DengXian" w:hAnsiTheme="majorHAnsi" w:cstheme="majorHAnsi"/>
          <w:b/>
        </w:rPr>
        <w:t xml:space="preserve"> </w:t>
      </w:r>
      <w:r w:rsidRPr="00AE0BE8">
        <w:rPr>
          <w:rFonts w:asciiTheme="majorHAnsi" w:eastAsia="DengXian" w:hAnsiTheme="majorHAnsi" w:cstheme="majorHAnsi"/>
        </w:rPr>
        <w:t xml:space="preserve">is </w:t>
      </w:r>
      <w:r w:rsidRPr="00960D48">
        <w:rPr>
          <w:rFonts w:asciiTheme="majorHAnsi" w:eastAsia="DengXian" w:hAnsiTheme="majorHAnsi" w:cstheme="majorHAnsi"/>
        </w:rPr>
        <w:t>joining the</w:t>
      </w:r>
      <w:r w:rsidRPr="00AE0BE8">
        <w:rPr>
          <w:rFonts w:asciiTheme="majorHAnsi" w:eastAsia="DengXian" w:hAnsiTheme="majorHAnsi" w:cstheme="majorHAnsi"/>
          <w:b/>
        </w:rPr>
        <w:t xml:space="preserve"> Coalition of Finance Ministers for Climate Action. </w:t>
      </w:r>
    </w:p>
    <w:p w14:paraId="569FD0EE" w14:textId="77777777" w:rsidR="000E4897" w:rsidRPr="00AE0BE8" w:rsidRDefault="000E4897" w:rsidP="000E4897">
      <w:pPr>
        <w:spacing w:line="480" w:lineRule="auto"/>
        <w:ind w:firstLine="720"/>
        <w:jc w:val="both"/>
        <w:rPr>
          <w:rFonts w:asciiTheme="majorHAnsi" w:eastAsia="DengXian" w:hAnsiTheme="majorHAnsi" w:cstheme="majorHAnsi"/>
        </w:rPr>
      </w:pPr>
      <w:r w:rsidRPr="00AE0BE8">
        <w:rPr>
          <w:rFonts w:asciiTheme="majorHAnsi" w:eastAsia="DengXian" w:hAnsiTheme="majorHAnsi" w:cstheme="majorHAnsi"/>
        </w:rPr>
        <w:t xml:space="preserve">We hereby endorse the </w:t>
      </w:r>
      <w:r w:rsidRPr="00AE0BE8">
        <w:rPr>
          <w:rFonts w:asciiTheme="majorHAnsi" w:eastAsia="DengXian" w:hAnsiTheme="majorHAnsi" w:cstheme="majorHAnsi"/>
          <w:b/>
        </w:rPr>
        <w:t>Helsinki</w:t>
      </w:r>
      <w:r w:rsidRPr="00AE0BE8">
        <w:rPr>
          <w:rFonts w:asciiTheme="majorHAnsi" w:eastAsia="DengXian" w:hAnsiTheme="majorHAnsi" w:cstheme="majorHAnsi"/>
        </w:rPr>
        <w:t xml:space="preserve"> </w:t>
      </w:r>
      <w:r w:rsidRPr="00AE0BE8">
        <w:rPr>
          <w:rFonts w:asciiTheme="majorHAnsi" w:eastAsia="DengXian" w:hAnsiTheme="majorHAnsi" w:cstheme="majorHAnsi"/>
          <w:b/>
        </w:rPr>
        <w:t>Principles</w:t>
      </w:r>
      <w:r w:rsidRPr="00AE0BE8">
        <w:rPr>
          <w:rFonts w:asciiTheme="majorHAnsi" w:eastAsia="DengXian" w:hAnsiTheme="majorHAnsi" w:cstheme="majorHAnsi"/>
          <w:b/>
          <w:i/>
        </w:rPr>
        <w:t xml:space="preserve"> </w:t>
      </w:r>
      <w:r w:rsidRPr="00AE0BE8">
        <w:rPr>
          <w:rFonts w:asciiTheme="majorHAnsi" w:eastAsia="DengXian" w:hAnsiTheme="majorHAnsi" w:cstheme="majorHAnsi"/>
        </w:rPr>
        <w:t xml:space="preserve">and agree to operate within our national framework, competencies, and mandate to support the Principles.   </w:t>
      </w:r>
    </w:p>
    <w:p w14:paraId="4C1F2C94" w14:textId="77777777" w:rsidR="000E4897" w:rsidRPr="00AE0BE8" w:rsidRDefault="000E4897" w:rsidP="000E4897">
      <w:pPr>
        <w:spacing w:line="360" w:lineRule="auto"/>
        <w:jc w:val="both"/>
        <w:rPr>
          <w:rFonts w:asciiTheme="majorHAnsi" w:eastAsia="DengXian" w:hAnsiTheme="majorHAnsi" w:cstheme="majorHAnsi"/>
        </w:rPr>
      </w:pPr>
    </w:p>
    <w:p w14:paraId="62FDF5BE" w14:textId="77777777" w:rsidR="000E4897" w:rsidRPr="00AE0BE8" w:rsidRDefault="000E4897" w:rsidP="000E4897">
      <w:pPr>
        <w:spacing w:line="360" w:lineRule="auto"/>
        <w:rPr>
          <w:rFonts w:asciiTheme="majorHAnsi" w:eastAsia="DengXian" w:hAnsiTheme="majorHAnsi" w:cstheme="majorHAnsi"/>
          <w:b/>
        </w:rPr>
      </w:pPr>
      <w:r w:rsidRPr="00AE0BE8">
        <w:rPr>
          <w:rFonts w:asciiTheme="majorHAnsi" w:eastAsia="DengXian" w:hAnsiTheme="majorHAnsi" w:cstheme="majorHAnsi"/>
          <w:b/>
          <w:highlight w:val="lightGray"/>
        </w:rPr>
        <w:t>[Signature of the Minister]</w:t>
      </w:r>
    </w:p>
    <w:p w14:paraId="43C95AE8" w14:textId="77777777" w:rsidR="000E4897" w:rsidRPr="00AE0BE8" w:rsidRDefault="000E4897" w:rsidP="000E4897">
      <w:pPr>
        <w:spacing w:line="360" w:lineRule="auto"/>
        <w:rPr>
          <w:rFonts w:asciiTheme="majorHAnsi" w:eastAsia="DengXian" w:hAnsiTheme="majorHAnsi" w:cstheme="majorHAnsi"/>
          <w:b/>
        </w:rPr>
      </w:pPr>
      <w:r w:rsidRPr="00AE0BE8">
        <w:rPr>
          <w:rFonts w:asciiTheme="majorHAnsi" w:eastAsia="DengXian" w:hAnsiTheme="majorHAnsi" w:cstheme="majorHAnsi"/>
          <w:b/>
        </w:rPr>
        <w:t xml:space="preserve">________________________________  </w:t>
      </w:r>
    </w:p>
    <w:p w14:paraId="1EB14ACD" w14:textId="77777777" w:rsidR="000E4897" w:rsidRPr="00AE0BE8" w:rsidRDefault="000E4897" w:rsidP="000E4897">
      <w:pPr>
        <w:spacing w:line="360" w:lineRule="auto"/>
        <w:rPr>
          <w:rFonts w:asciiTheme="majorHAnsi" w:eastAsia="DengXian" w:hAnsiTheme="majorHAnsi" w:cstheme="majorHAnsi"/>
          <w:b/>
          <w:highlight w:val="lightGray"/>
        </w:rPr>
      </w:pPr>
      <w:r w:rsidRPr="00AE0BE8">
        <w:rPr>
          <w:rFonts w:asciiTheme="majorHAnsi" w:eastAsia="DengXian" w:hAnsiTheme="majorHAnsi" w:cstheme="majorHAnsi"/>
          <w:b/>
          <w:highlight w:val="lightGray"/>
        </w:rPr>
        <w:t>[Name of Minister]</w:t>
      </w:r>
    </w:p>
    <w:p w14:paraId="128F701E" w14:textId="77777777" w:rsidR="000E4897" w:rsidRPr="00AE0BE8" w:rsidRDefault="000E4897" w:rsidP="000E4897">
      <w:pPr>
        <w:spacing w:line="360" w:lineRule="auto"/>
        <w:rPr>
          <w:rFonts w:asciiTheme="majorHAnsi" w:eastAsia="DengXian" w:hAnsiTheme="majorHAnsi" w:cstheme="majorHAnsi"/>
          <w:b/>
          <w:highlight w:val="lightGray"/>
        </w:rPr>
      </w:pPr>
      <w:r w:rsidRPr="00AE0BE8">
        <w:rPr>
          <w:rFonts w:asciiTheme="majorHAnsi" w:eastAsia="DengXian" w:hAnsiTheme="majorHAnsi" w:cstheme="majorHAnsi"/>
          <w:b/>
          <w:highlight w:val="lightGray"/>
        </w:rPr>
        <w:t>[Name of Ministry]</w:t>
      </w:r>
    </w:p>
    <w:p w14:paraId="23CCF9FB" w14:textId="77777777" w:rsidR="000E4897" w:rsidRPr="00AE0BE8" w:rsidRDefault="000E4897" w:rsidP="000E4897">
      <w:pPr>
        <w:spacing w:line="360" w:lineRule="auto"/>
        <w:rPr>
          <w:rFonts w:asciiTheme="majorHAnsi" w:eastAsia="DengXian" w:hAnsiTheme="majorHAnsi" w:cstheme="majorHAnsi"/>
          <w:b/>
          <w:highlight w:val="lightGray"/>
        </w:rPr>
      </w:pPr>
      <w:r w:rsidRPr="00AE0BE8">
        <w:rPr>
          <w:rFonts w:asciiTheme="majorHAnsi" w:eastAsia="DengXian" w:hAnsiTheme="majorHAnsi" w:cstheme="majorHAnsi"/>
          <w:b/>
          <w:highlight w:val="lightGray"/>
        </w:rPr>
        <w:t>[Country Name]</w:t>
      </w:r>
    </w:p>
    <w:p w14:paraId="099EC5D0" w14:textId="77777777" w:rsidR="000E4897" w:rsidRPr="00AE0BE8" w:rsidRDefault="000E4897" w:rsidP="000E4897">
      <w:pPr>
        <w:spacing w:line="360" w:lineRule="auto"/>
        <w:rPr>
          <w:rFonts w:asciiTheme="majorHAnsi" w:eastAsia="DengXian" w:hAnsiTheme="majorHAnsi" w:cstheme="majorHAnsi"/>
          <w:b/>
        </w:rPr>
      </w:pPr>
      <w:r w:rsidRPr="00AE0BE8">
        <w:rPr>
          <w:rFonts w:asciiTheme="majorHAnsi" w:eastAsia="DengXian" w:hAnsiTheme="majorHAnsi" w:cstheme="majorHAnsi"/>
          <w:b/>
          <w:highlight w:val="lightGray"/>
        </w:rPr>
        <w:t>DD/MM/YYYY</w:t>
      </w:r>
    </w:p>
    <w:p w14:paraId="2B1775CF" w14:textId="77777777" w:rsidR="000E4897" w:rsidRPr="00AE0BE8" w:rsidRDefault="000E4897" w:rsidP="000E4897">
      <w:pPr>
        <w:spacing w:after="0" w:line="360" w:lineRule="auto"/>
        <w:jc w:val="both"/>
        <w:rPr>
          <w:rFonts w:asciiTheme="majorHAnsi" w:eastAsia="DengXian" w:hAnsiTheme="majorHAnsi" w:cstheme="majorHAnsi"/>
        </w:rPr>
      </w:pPr>
    </w:p>
    <w:p w14:paraId="3E0F5759" w14:textId="77777777" w:rsidR="000E4897" w:rsidRPr="00AE0BE8" w:rsidRDefault="000E4897" w:rsidP="000E4897">
      <w:pPr>
        <w:spacing w:after="0" w:line="360" w:lineRule="auto"/>
        <w:jc w:val="both"/>
        <w:rPr>
          <w:rFonts w:asciiTheme="majorHAnsi" w:eastAsia="DengXian" w:hAnsiTheme="majorHAnsi" w:cstheme="majorHAnsi"/>
        </w:rPr>
      </w:pPr>
    </w:p>
    <w:p w14:paraId="6D96C04E" w14:textId="77777777" w:rsidR="000E4897" w:rsidRPr="00AE0BE8" w:rsidRDefault="000E4897" w:rsidP="000E4897">
      <w:pPr>
        <w:spacing w:after="0" w:line="360" w:lineRule="auto"/>
        <w:jc w:val="both"/>
        <w:rPr>
          <w:rFonts w:asciiTheme="majorHAnsi" w:eastAsia="DengXian" w:hAnsiTheme="majorHAnsi" w:cstheme="majorHAnsi"/>
        </w:rPr>
      </w:pPr>
      <w:r w:rsidRPr="00AE0BE8">
        <w:rPr>
          <w:rFonts w:asciiTheme="majorHAnsi" w:eastAsia="DengXian" w:hAnsiTheme="majorHAnsi" w:cstheme="majorHAnsi"/>
          <w:noProof/>
        </w:rPr>
        <mc:AlternateContent>
          <mc:Choice Requires="wps">
            <w:drawing>
              <wp:anchor distT="0" distB="0" distL="114300" distR="114300" simplePos="0" relativeHeight="251659264" behindDoc="1" locked="0" layoutInCell="1" allowOverlap="1" wp14:anchorId="6FE705ED" wp14:editId="68883C81">
                <wp:simplePos x="0" y="0"/>
                <wp:positionH relativeFrom="column">
                  <wp:posOffset>-239486</wp:posOffset>
                </wp:positionH>
                <wp:positionV relativeFrom="paragraph">
                  <wp:posOffset>300536</wp:posOffset>
                </wp:positionV>
                <wp:extent cx="6419850" cy="1328058"/>
                <wp:effectExtent l="0" t="0" r="0" b="5715"/>
                <wp:wrapNone/>
                <wp:docPr id="2" name="Rectangle 2"/>
                <wp:cNvGraphicFramePr/>
                <a:graphic xmlns:a="http://schemas.openxmlformats.org/drawingml/2006/main">
                  <a:graphicData uri="http://schemas.microsoft.com/office/word/2010/wordprocessingShape">
                    <wps:wsp>
                      <wps:cNvSpPr/>
                      <wps:spPr>
                        <a:xfrm>
                          <a:off x="0" y="0"/>
                          <a:ext cx="6419850" cy="1328058"/>
                        </a:xfrm>
                        <a:prstGeom prst="rect">
                          <a:avLst/>
                        </a:prstGeom>
                        <a:solidFill>
                          <a:schemeClr val="accent2">
                            <a:alpha val="12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819A" id="Rectangle 2" o:spid="_x0000_s1026" style="position:absolute;margin-left:-18.85pt;margin-top:23.65pt;width:505.5pt;height:10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" fillcolor="#ed7d31 [3205]" stroked="f" strokeweight="1pt">
                <v:fill opacity="7967f"/>
              </v:rect>
            </w:pict>
          </mc:Fallback>
        </mc:AlternateContent>
      </w:r>
    </w:p>
    <w:p w14:paraId="4B5C5B68" w14:textId="77777777" w:rsidR="000E4897" w:rsidRPr="00AE0BE8" w:rsidRDefault="000E4897" w:rsidP="000E4897">
      <w:pPr>
        <w:spacing w:line="360" w:lineRule="auto"/>
        <w:rPr>
          <w:rFonts w:asciiTheme="majorHAnsi" w:eastAsia="DengXian" w:hAnsiTheme="majorHAnsi" w:cstheme="majorHAnsi"/>
        </w:rPr>
      </w:pPr>
    </w:p>
    <w:p w14:paraId="312B945A" w14:textId="0CD3B025" w:rsidR="000E4897" w:rsidRPr="00AE0BE8" w:rsidRDefault="000E4897" w:rsidP="00342076">
      <w:pPr>
        <w:spacing w:after="0" w:line="360" w:lineRule="auto"/>
        <w:jc w:val="center"/>
        <w:rPr>
          <w:rFonts w:asciiTheme="majorHAnsi" w:eastAsia="DengXian" w:hAnsiTheme="majorHAnsi" w:cstheme="majorHAnsi"/>
        </w:rPr>
      </w:pPr>
      <w:r w:rsidRPr="00AE0BE8">
        <w:rPr>
          <w:rFonts w:asciiTheme="majorHAnsi" w:eastAsia="DengXian" w:hAnsiTheme="majorHAnsi" w:cstheme="majorHAnsi"/>
        </w:rPr>
        <w:t>Please return the completed form via email to the Secretariat of the Coalition (</w:t>
      </w:r>
      <w:r w:rsidR="00342076">
        <w:rPr>
          <w:rFonts w:asciiTheme="majorHAnsi" w:eastAsia="DengXian" w:hAnsiTheme="majorHAnsi" w:cstheme="majorHAnsi"/>
        </w:rPr>
        <w:t>coalitionsecretariat@financeministersforclimate</w:t>
      </w:r>
      <w:r w:rsidRPr="00AE0BE8">
        <w:rPr>
          <w:rFonts w:asciiTheme="majorHAnsi" w:eastAsia="DengXian" w:hAnsiTheme="majorHAnsi" w:cstheme="majorHAnsi"/>
        </w:rPr>
        <w:t xml:space="preserve">.org), copying also Lorena </w:t>
      </w:r>
      <w:proofErr w:type="spellStart"/>
      <w:r w:rsidRPr="00AE0BE8">
        <w:rPr>
          <w:rFonts w:asciiTheme="majorHAnsi" w:eastAsia="DengXian" w:hAnsiTheme="majorHAnsi" w:cstheme="majorHAnsi"/>
        </w:rPr>
        <w:t>Palomo</w:t>
      </w:r>
      <w:proofErr w:type="spellEnd"/>
      <w:r w:rsidRPr="00AE0BE8">
        <w:rPr>
          <w:rFonts w:asciiTheme="majorHAnsi" w:eastAsia="DengXian" w:hAnsiTheme="majorHAnsi" w:cstheme="majorHAnsi"/>
        </w:rPr>
        <w:t xml:space="preserve"> (lpalomo@hacienda.gov.cl) and </w:t>
      </w:r>
      <w:proofErr w:type="spellStart"/>
      <w:r w:rsidRPr="00AE0BE8">
        <w:rPr>
          <w:rFonts w:asciiTheme="majorHAnsi" w:eastAsia="DengXian" w:hAnsiTheme="majorHAnsi" w:cstheme="majorHAnsi"/>
        </w:rPr>
        <w:t>Pekka</w:t>
      </w:r>
      <w:proofErr w:type="spellEnd"/>
      <w:r w:rsidRPr="00AE0BE8">
        <w:rPr>
          <w:rFonts w:asciiTheme="majorHAnsi" w:eastAsia="DengXian" w:hAnsiTheme="majorHAnsi" w:cstheme="majorHAnsi"/>
        </w:rPr>
        <w:t xml:space="preserve"> </w:t>
      </w:r>
      <w:proofErr w:type="spellStart"/>
      <w:r w:rsidRPr="00AE0BE8">
        <w:rPr>
          <w:rFonts w:asciiTheme="majorHAnsi" w:eastAsia="DengXian" w:hAnsiTheme="majorHAnsi" w:cstheme="majorHAnsi"/>
        </w:rPr>
        <w:t>Moren</w:t>
      </w:r>
      <w:proofErr w:type="spellEnd"/>
      <w:r w:rsidRPr="00AE0BE8">
        <w:rPr>
          <w:rFonts w:asciiTheme="majorHAnsi" w:eastAsia="DengXian" w:hAnsiTheme="majorHAnsi" w:cstheme="majorHAnsi"/>
        </w:rPr>
        <w:t xml:space="preserve"> (Pekka.Moren@vm.fi) as representatives of the Co-Chairs.</w:t>
      </w:r>
    </w:p>
    <w:p w14:paraId="1D47001A" w14:textId="64EAB051" w:rsidR="00553659" w:rsidRDefault="000E4897" w:rsidP="00D42F22">
      <w:pPr>
        <w:spacing w:after="0" w:line="240" w:lineRule="auto"/>
        <w:jc w:val="both"/>
        <w:rPr>
          <w:rFonts w:ascii="Century Gothic" w:eastAsiaTheme="majorEastAsia" w:hAnsi="Century Gothic" w:cstheme="majorHAnsi"/>
          <w:color w:val="3248A3"/>
          <w:kern w:val="28"/>
          <w:sz w:val="32"/>
          <w:szCs w:val="28"/>
          <w:lang w:val="en-GB"/>
        </w:rPr>
      </w:pPr>
      <w:r w:rsidRPr="00AE0BE8">
        <w:rPr>
          <w:rFonts w:asciiTheme="majorHAnsi" w:hAnsiTheme="majorHAnsi" w:cstheme="majorHAnsi"/>
          <w:b/>
          <w:sz w:val="21"/>
        </w:rPr>
        <w:br w:type="page"/>
      </w:r>
      <w:r w:rsidR="00960D48" w:rsidRPr="00F347D2">
        <w:rPr>
          <w:rFonts w:ascii="Century Gothic" w:eastAsiaTheme="majorEastAsia" w:hAnsi="Century Gothic" w:cstheme="majorHAnsi"/>
          <w:color w:val="3248A3"/>
          <w:kern w:val="28"/>
          <w:sz w:val="32"/>
          <w:szCs w:val="28"/>
          <w:lang w:val="en-GB"/>
        </w:rPr>
        <w:lastRenderedPageBreak/>
        <w:t>Annex 2</w:t>
      </w:r>
      <w:r w:rsidR="0065067A">
        <w:rPr>
          <w:rFonts w:ascii="Century Gothic" w:eastAsiaTheme="majorEastAsia" w:hAnsi="Century Gothic" w:cstheme="majorHAnsi"/>
          <w:color w:val="3248A3"/>
          <w:kern w:val="28"/>
          <w:sz w:val="32"/>
          <w:szCs w:val="28"/>
          <w:lang w:val="en-GB"/>
        </w:rPr>
        <w:t xml:space="preserve"> - </w:t>
      </w:r>
      <w:r w:rsidR="00553659" w:rsidRPr="00553659">
        <w:rPr>
          <w:rFonts w:ascii="Century Gothic" w:eastAsiaTheme="majorEastAsia" w:hAnsi="Century Gothic" w:cstheme="majorHAnsi"/>
          <w:color w:val="3248A3"/>
          <w:kern w:val="28"/>
          <w:sz w:val="32"/>
          <w:szCs w:val="28"/>
          <w:lang w:val="en-GB"/>
        </w:rPr>
        <w:t>Registration of Senior Official as Sherpa</w:t>
      </w:r>
      <w:r w:rsidR="00D42F22">
        <w:rPr>
          <w:rFonts w:ascii="Century Gothic" w:eastAsiaTheme="majorEastAsia" w:hAnsi="Century Gothic" w:cstheme="majorHAnsi"/>
          <w:color w:val="3248A3"/>
          <w:kern w:val="28"/>
          <w:sz w:val="32"/>
          <w:szCs w:val="28"/>
          <w:lang w:val="en-GB"/>
        </w:rPr>
        <w:t xml:space="preserve"> </w:t>
      </w:r>
      <w:r w:rsidR="00553659" w:rsidRPr="000471E1">
        <w:rPr>
          <w:rFonts w:ascii="Century Gothic" w:eastAsiaTheme="majorEastAsia" w:hAnsi="Century Gothic" w:cstheme="majorHAnsi"/>
          <w:color w:val="3248A3"/>
          <w:kern w:val="28"/>
          <w:sz w:val="32"/>
          <w:szCs w:val="28"/>
          <w:lang w:val="en-GB"/>
        </w:rPr>
        <w:t>Country</w:t>
      </w:r>
    </w:p>
    <w:p w14:paraId="32C5AF81" w14:textId="77777777" w:rsidR="00D42F22" w:rsidRPr="000471E1" w:rsidRDefault="00D42F22" w:rsidP="00D42F22">
      <w:pPr>
        <w:spacing w:after="0" w:line="240" w:lineRule="auto"/>
        <w:jc w:val="both"/>
        <w:rPr>
          <w:rFonts w:ascii="Century Gothic" w:eastAsiaTheme="majorEastAsia" w:hAnsi="Century Gothic" w:cstheme="majorHAnsi"/>
          <w:color w:val="3248A3"/>
          <w:kern w:val="28"/>
          <w:sz w:val="32"/>
          <w:szCs w:val="28"/>
          <w:lang w:val="en-GB"/>
        </w:rPr>
      </w:pPr>
    </w:p>
    <w:p w14:paraId="47DBB5FE" w14:textId="00A22945" w:rsidR="00553659" w:rsidRPr="00DA4694" w:rsidRDefault="00553659" w:rsidP="00553659">
      <w:pPr>
        <w:pStyle w:val="Heading1"/>
        <w:spacing w:before="0" w:after="240"/>
        <w:jc w:val="center"/>
        <w:rPr>
          <w:rFonts w:cstheme="majorHAnsi"/>
          <w:color w:val="1F4E79" w:themeColor="accent1" w:themeShade="80"/>
          <w:sz w:val="20"/>
          <w:szCs w:val="20"/>
        </w:rPr>
      </w:pPr>
      <w:r w:rsidRPr="000471E1">
        <w:rPr>
          <w:rFonts w:cstheme="majorHAnsi"/>
          <w:bCs/>
          <w:iCs/>
          <w:color w:val="2F5496" w:themeColor="accent5" w:themeShade="BF"/>
          <w:spacing w:val="-3"/>
          <w:sz w:val="20"/>
          <w:szCs w:val="20"/>
        </w:rPr>
        <w:t>Please return the completed form to:</w:t>
      </w:r>
      <w:r w:rsidR="00342076">
        <w:rPr>
          <w:rFonts w:cstheme="majorHAnsi"/>
          <w:bCs/>
          <w:iCs/>
          <w:color w:val="2F5496" w:themeColor="accent5" w:themeShade="BF"/>
          <w:spacing w:val="-3"/>
          <w:sz w:val="20"/>
          <w:szCs w:val="20"/>
        </w:rPr>
        <w:t xml:space="preserve"> </w:t>
      </w:r>
      <w:r w:rsidR="00342076" w:rsidRPr="00D42F22">
        <w:rPr>
          <w:rFonts w:cstheme="majorHAnsi"/>
          <w:b/>
          <w:bCs/>
          <w:iCs/>
          <w:color w:val="2F5496" w:themeColor="accent5" w:themeShade="BF"/>
          <w:spacing w:val="-3"/>
          <w:sz w:val="20"/>
          <w:szCs w:val="20"/>
        </w:rPr>
        <w:t>coalitionsecretariat@</w:t>
      </w:r>
      <w:r w:rsidR="00D42F22" w:rsidRPr="00D42F22">
        <w:rPr>
          <w:rFonts w:cstheme="majorHAnsi"/>
          <w:b/>
          <w:bCs/>
          <w:iCs/>
          <w:color w:val="2F5496" w:themeColor="accent5" w:themeShade="BF"/>
          <w:spacing w:val="-3"/>
          <w:sz w:val="20"/>
          <w:szCs w:val="20"/>
        </w:rPr>
        <w:t>financeministersforclimate.org</w:t>
      </w:r>
    </w:p>
    <w:tbl>
      <w:tblPr>
        <w:tblpPr w:leftFromText="180" w:rightFromText="180" w:vertAnchor="text" w:horzAnchor="margin" w:tblpXSpec="center" w:tblpY="26"/>
        <w:tblW w:w="9180" w:type="dxa"/>
        <w:tblLayout w:type="fixed"/>
        <w:tblLook w:val="0000" w:firstRow="0" w:lastRow="0" w:firstColumn="0" w:lastColumn="0" w:noHBand="0" w:noVBand="0"/>
      </w:tblPr>
      <w:tblGrid>
        <w:gridCol w:w="3685"/>
        <w:gridCol w:w="900"/>
        <w:gridCol w:w="4595"/>
      </w:tblGrid>
      <w:tr w:rsidR="00553659" w:rsidRPr="0065067A" w14:paraId="37F257C0" w14:textId="77777777" w:rsidTr="004B7150">
        <w:trPr>
          <w:trHeight w:val="593"/>
        </w:trPr>
        <w:tc>
          <w:tcPr>
            <w:tcW w:w="9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E1B53A" w14:textId="77777777" w:rsidR="00553659" w:rsidRPr="0065067A" w:rsidRDefault="00553659" w:rsidP="004B7150">
            <w:pPr>
              <w:spacing w:before="120"/>
              <w:rPr>
                <w:rFonts w:asciiTheme="majorHAnsi" w:hAnsiTheme="majorHAnsi" w:cstheme="majorHAnsi"/>
                <w:bCs/>
                <w:sz w:val="20"/>
                <w:szCs w:val="20"/>
              </w:rPr>
            </w:pPr>
            <w:r w:rsidRPr="0065067A">
              <w:rPr>
                <w:rFonts w:asciiTheme="majorHAnsi" w:hAnsiTheme="majorHAnsi" w:cstheme="majorHAnsi"/>
                <w:bCs/>
                <w:sz w:val="20"/>
                <w:szCs w:val="20"/>
              </w:rPr>
              <w:t xml:space="preserve">Please fill in the information of the </w:t>
            </w:r>
            <w:r w:rsidRPr="0065067A">
              <w:rPr>
                <w:rFonts w:asciiTheme="majorHAnsi" w:hAnsiTheme="majorHAnsi" w:cstheme="majorHAnsi"/>
                <w:b/>
                <w:bCs/>
                <w:sz w:val="20"/>
                <w:szCs w:val="20"/>
              </w:rPr>
              <w:t>NOMINEE</w:t>
            </w:r>
            <w:r w:rsidRPr="0065067A">
              <w:rPr>
                <w:rFonts w:asciiTheme="majorHAnsi" w:hAnsiTheme="majorHAnsi" w:cstheme="majorHAnsi"/>
                <w:bCs/>
                <w:sz w:val="20"/>
                <w:szCs w:val="20"/>
              </w:rPr>
              <w:t xml:space="preserve">. </w:t>
            </w:r>
            <w:r w:rsidRPr="0065067A">
              <w:rPr>
                <w:rFonts w:asciiTheme="majorHAnsi" w:hAnsiTheme="majorHAnsi" w:cstheme="majorHAnsi"/>
                <w:sz w:val="20"/>
                <w:szCs w:val="20"/>
              </w:rPr>
              <w:t xml:space="preserve">Double click box to make selection. </w:t>
            </w:r>
          </w:p>
        </w:tc>
      </w:tr>
      <w:tr w:rsidR="00553659" w:rsidRPr="0065067A" w14:paraId="31CFEE04" w14:textId="77777777" w:rsidTr="004B7150">
        <w:trPr>
          <w:trHeight w:val="576"/>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D26E1" w14:textId="77777777" w:rsidR="00553659" w:rsidRPr="0065067A" w:rsidRDefault="00553659" w:rsidP="004B7150">
            <w:pPr>
              <w:jc w:val="both"/>
              <w:rPr>
                <w:rFonts w:asciiTheme="majorHAnsi" w:hAnsiTheme="majorHAnsi" w:cstheme="majorHAnsi"/>
                <w:b/>
                <w:sz w:val="20"/>
                <w:szCs w:val="20"/>
              </w:rPr>
            </w:pPr>
            <w:r w:rsidRPr="0065067A">
              <w:rPr>
                <w:rFonts w:asciiTheme="majorHAnsi" w:hAnsiTheme="majorHAnsi" w:cstheme="majorHAnsi"/>
                <w:b/>
                <w:sz w:val="20"/>
                <w:szCs w:val="20"/>
              </w:rPr>
              <w:t xml:space="preserve">First, Middle and Last name </w:t>
            </w:r>
          </w:p>
          <w:p w14:paraId="6469868A" w14:textId="77777777" w:rsidR="00553659" w:rsidRPr="0065067A" w:rsidRDefault="00553659" w:rsidP="004B7150">
            <w:pPr>
              <w:jc w:val="both"/>
              <w:rPr>
                <w:rFonts w:asciiTheme="majorHAnsi" w:hAnsiTheme="majorHAnsi" w:cstheme="majorHAnsi"/>
                <w:sz w:val="20"/>
                <w:szCs w:val="20"/>
              </w:rPr>
            </w:pPr>
            <w:r w:rsidRPr="0065067A">
              <w:rPr>
                <w:rFonts w:asciiTheme="majorHAnsi" w:hAnsiTheme="majorHAnsi" w:cstheme="majorHAnsi"/>
                <w:sz w:val="20"/>
                <w:szCs w:val="20"/>
              </w:rPr>
              <w:t>(As it appears on your passport)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A8B10B" w14:textId="77777777" w:rsidR="00D42F22" w:rsidRDefault="00D42F22" w:rsidP="004B7150">
            <w:pPr>
              <w:jc w:val="both"/>
              <w:rPr>
                <w:rFonts w:asciiTheme="majorHAnsi" w:hAnsiTheme="majorHAnsi" w:cstheme="majorHAnsi"/>
                <w:sz w:val="20"/>
                <w:szCs w:val="20"/>
              </w:rPr>
            </w:pPr>
          </w:p>
          <w:p w14:paraId="3F5B3F30" w14:textId="709CD659" w:rsidR="00553659" w:rsidRPr="0065067A" w:rsidRDefault="00553659" w:rsidP="004B7150">
            <w:pPr>
              <w:jc w:val="both"/>
              <w:rPr>
                <w:rFonts w:asciiTheme="majorHAnsi" w:hAnsiTheme="majorHAnsi" w:cstheme="majorHAnsi"/>
                <w:sz w:val="20"/>
                <w:szCs w:val="20"/>
              </w:rPr>
            </w:pPr>
            <w:r w:rsidRPr="0065067A">
              <w:rPr>
                <w:rFonts w:asciiTheme="majorHAnsi" w:hAnsiTheme="majorHAnsi" w:cstheme="majorHAnsi"/>
                <w:sz w:val="20"/>
                <w:szCs w:val="20"/>
              </w:rPr>
              <w:fldChar w:fldCharType="begin">
                <w:ffData>
                  <w:name w:val="Check4"/>
                  <w:enabled/>
                  <w:calcOnExit w:val="0"/>
                  <w:checkBox>
                    <w:sizeAuto/>
                    <w:default w:val="0"/>
                  </w:checkBox>
                </w:ffData>
              </w:fldChar>
            </w:r>
            <w:r w:rsidRPr="0065067A">
              <w:rPr>
                <w:rFonts w:asciiTheme="majorHAnsi" w:hAnsiTheme="majorHAnsi" w:cstheme="majorHAnsi"/>
                <w:sz w:val="20"/>
                <w:szCs w:val="20"/>
              </w:rPr>
              <w:instrText xml:space="preserve"> FORMCHECKBOX </w:instrText>
            </w:r>
            <w:r w:rsidR="008A13EA">
              <w:rPr>
                <w:rFonts w:asciiTheme="majorHAnsi" w:hAnsiTheme="majorHAnsi" w:cstheme="majorHAnsi"/>
                <w:sz w:val="20"/>
                <w:szCs w:val="20"/>
              </w:rPr>
            </w:r>
            <w:r w:rsidR="008A13EA">
              <w:rPr>
                <w:rFonts w:asciiTheme="majorHAnsi" w:hAnsiTheme="majorHAnsi" w:cstheme="majorHAnsi"/>
                <w:sz w:val="20"/>
                <w:szCs w:val="20"/>
              </w:rPr>
              <w:fldChar w:fldCharType="separate"/>
            </w:r>
            <w:r w:rsidRPr="0065067A">
              <w:rPr>
                <w:rFonts w:asciiTheme="majorHAnsi" w:hAnsiTheme="majorHAnsi" w:cstheme="majorHAnsi"/>
                <w:sz w:val="20"/>
                <w:szCs w:val="20"/>
              </w:rPr>
              <w:fldChar w:fldCharType="end"/>
            </w:r>
            <w:proofErr w:type="spellStart"/>
            <w:r w:rsidRPr="0065067A">
              <w:rPr>
                <w:rFonts w:asciiTheme="majorHAnsi" w:hAnsiTheme="majorHAnsi" w:cstheme="majorHAnsi"/>
                <w:sz w:val="20"/>
                <w:szCs w:val="20"/>
              </w:rPr>
              <w:t>Mr</w:t>
            </w:r>
            <w:proofErr w:type="spellEnd"/>
          </w:p>
          <w:p w14:paraId="2A93F339" w14:textId="77777777" w:rsidR="00553659" w:rsidRPr="0065067A" w:rsidRDefault="00553659" w:rsidP="004B7150">
            <w:pPr>
              <w:jc w:val="both"/>
              <w:rPr>
                <w:rFonts w:asciiTheme="majorHAnsi" w:hAnsiTheme="majorHAnsi" w:cstheme="majorHAnsi"/>
                <w:sz w:val="20"/>
                <w:szCs w:val="20"/>
              </w:rPr>
            </w:pPr>
            <w:r w:rsidRPr="0065067A">
              <w:rPr>
                <w:rFonts w:asciiTheme="majorHAnsi" w:hAnsiTheme="majorHAnsi" w:cstheme="majorHAnsi"/>
                <w:sz w:val="20"/>
                <w:szCs w:val="20"/>
              </w:rPr>
              <w:fldChar w:fldCharType="begin">
                <w:ffData>
                  <w:name w:val="Check4"/>
                  <w:enabled/>
                  <w:calcOnExit w:val="0"/>
                  <w:checkBox>
                    <w:sizeAuto/>
                    <w:default w:val="0"/>
                  </w:checkBox>
                </w:ffData>
              </w:fldChar>
            </w:r>
            <w:r w:rsidRPr="0065067A">
              <w:rPr>
                <w:rFonts w:asciiTheme="majorHAnsi" w:hAnsiTheme="majorHAnsi" w:cstheme="majorHAnsi"/>
                <w:sz w:val="20"/>
                <w:szCs w:val="20"/>
              </w:rPr>
              <w:instrText xml:space="preserve"> FORMCHECKBOX </w:instrText>
            </w:r>
            <w:r w:rsidR="008A13EA">
              <w:rPr>
                <w:rFonts w:asciiTheme="majorHAnsi" w:hAnsiTheme="majorHAnsi" w:cstheme="majorHAnsi"/>
                <w:sz w:val="20"/>
                <w:szCs w:val="20"/>
              </w:rPr>
            </w:r>
            <w:r w:rsidR="008A13EA">
              <w:rPr>
                <w:rFonts w:asciiTheme="majorHAnsi" w:hAnsiTheme="majorHAnsi" w:cstheme="majorHAnsi"/>
                <w:sz w:val="20"/>
                <w:szCs w:val="20"/>
              </w:rPr>
              <w:fldChar w:fldCharType="separate"/>
            </w:r>
            <w:r w:rsidRPr="0065067A">
              <w:rPr>
                <w:rFonts w:asciiTheme="majorHAnsi" w:hAnsiTheme="majorHAnsi" w:cstheme="majorHAnsi"/>
                <w:sz w:val="20"/>
                <w:szCs w:val="20"/>
              </w:rPr>
              <w:fldChar w:fldCharType="end"/>
            </w:r>
            <w:proofErr w:type="spellStart"/>
            <w:r w:rsidRPr="0065067A">
              <w:rPr>
                <w:rFonts w:asciiTheme="majorHAnsi" w:hAnsiTheme="majorHAnsi" w:cstheme="majorHAnsi"/>
                <w:sz w:val="20"/>
                <w:szCs w:val="20"/>
              </w:rPr>
              <w:t>Mrs</w:t>
            </w:r>
            <w:proofErr w:type="spellEnd"/>
          </w:p>
          <w:p w14:paraId="08E6A2EF" w14:textId="77777777" w:rsidR="00553659" w:rsidRPr="0065067A" w:rsidRDefault="00553659" w:rsidP="004B7150">
            <w:pPr>
              <w:jc w:val="both"/>
              <w:rPr>
                <w:rFonts w:asciiTheme="majorHAnsi" w:hAnsiTheme="majorHAnsi" w:cstheme="majorHAnsi"/>
                <w:sz w:val="20"/>
                <w:szCs w:val="20"/>
              </w:rPr>
            </w:pPr>
            <w:r w:rsidRPr="0065067A">
              <w:rPr>
                <w:rFonts w:asciiTheme="majorHAnsi" w:hAnsiTheme="majorHAnsi" w:cstheme="majorHAnsi"/>
                <w:sz w:val="20"/>
                <w:szCs w:val="20"/>
              </w:rPr>
              <w:fldChar w:fldCharType="begin">
                <w:ffData>
                  <w:name w:val="Check4"/>
                  <w:enabled/>
                  <w:calcOnExit w:val="0"/>
                  <w:checkBox>
                    <w:sizeAuto/>
                    <w:default w:val="0"/>
                  </w:checkBox>
                </w:ffData>
              </w:fldChar>
            </w:r>
            <w:r w:rsidRPr="0065067A">
              <w:rPr>
                <w:rFonts w:asciiTheme="majorHAnsi" w:hAnsiTheme="majorHAnsi" w:cstheme="majorHAnsi"/>
                <w:sz w:val="20"/>
                <w:szCs w:val="20"/>
              </w:rPr>
              <w:instrText xml:space="preserve"> FORMCHECKBOX </w:instrText>
            </w:r>
            <w:r w:rsidR="008A13EA">
              <w:rPr>
                <w:rFonts w:asciiTheme="majorHAnsi" w:hAnsiTheme="majorHAnsi" w:cstheme="majorHAnsi"/>
                <w:sz w:val="20"/>
                <w:szCs w:val="20"/>
              </w:rPr>
            </w:r>
            <w:r w:rsidR="008A13EA">
              <w:rPr>
                <w:rFonts w:asciiTheme="majorHAnsi" w:hAnsiTheme="majorHAnsi" w:cstheme="majorHAnsi"/>
                <w:sz w:val="20"/>
                <w:szCs w:val="20"/>
              </w:rPr>
              <w:fldChar w:fldCharType="separate"/>
            </w:r>
            <w:r w:rsidRPr="0065067A">
              <w:rPr>
                <w:rFonts w:asciiTheme="majorHAnsi" w:hAnsiTheme="majorHAnsi" w:cstheme="majorHAnsi"/>
                <w:sz w:val="20"/>
                <w:szCs w:val="20"/>
              </w:rPr>
              <w:fldChar w:fldCharType="end"/>
            </w:r>
            <w:proofErr w:type="spellStart"/>
            <w:r w:rsidRPr="0065067A">
              <w:rPr>
                <w:rFonts w:asciiTheme="majorHAnsi" w:hAnsiTheme="majorHAnsi" w:cstheme="majorHAnsi"/>
                <w:sz w:val="20"/>
                <w:szCs w:val="20"/>
              </w:rPr>
              <w:t>Ms</w:t>
            </w:r>
            <w:proofErr w:type="spellEnd"/>
          </w:p>
          <w:p w14:paraId="13055A68" w14:textId="77777777" w:rsidR="00553659" w:rsidRPr="0065067A" w:rsidRDefault="00553659" w:rsidP="004B7150">
            <w:pPr>
              <w:jc w:val="both"/>
              <w:rPr>
                <w:rFonts w:asciiTheme="majorHAnsi" w:hAnsiTheme="majorHAnsi" w:cstheme="majorHAnsi"/>
                <w:sz w:val="20"/>
                <w:szCs w:val="20"/>
              </w:rPr>
            </w:pPr>
            <w:r w:rsidRPr="0065067A">
              <w:rPr>
                <w:rFonts w:asciiTheme="majorHAnsi" w:hAnsiTheme="majorHAnsi" w:cstheme="majorHAnsi"/>
                <w:sz w:val="20"/>
                <w:szCs w:val="20"/>
              </w:rPr>
              <w:fldChar w:fldCharType="begin">
                <w:ffData>
                  <w:name w:val="Check4"/>
                  <w:enabled/>
                  <w:calcOnExit w:val="0"/>
                  <w:checkBox>
                    <w:sizeAuto/>
                    <w:default w:val="0"/>
                  </w:checkBox>
                </w:ffData>
              </w:fldChar>
            </w:r>
            <w:r w:rsidRPr="0065067A">
              <w:rPr>
                <w:rFonts w:asciiTheme="majorHAnsi" w:hAnsiTheme="majorHAnsi" w:cstheme="majorHAnsi"/>
                <w:sz w:val="20"/>
                <w:szCs w:val="20"/>
              </w:rPr>
              <w:instrText xml:space="preserve"> FORMCHECKBOX </w:instrText>
            </w:r>
            <w:r w:rsidR="008A13EA">
              <w:rPr>
                <w:rFonts w:asciiTheme="majorHAnsi" w:hAnsiTheme="majorHAnsi" w:cstheme="majorHAnsi"/>
                <w:sz w:val="20"/>
                <w:szCs w:val="20"/>
              </w:rPr>
            </w:r>
            <w:r w:rsidR="008A13EA">
              <w:rPr>
                <w:rFonts w:asciiTheme="majorHAnsi" w:hAnsiTheme="majorHAnsi" w:cstheme="majorHAnsi"/>
                <w:sz w:val="20"/>
                <w:szCs w:val="20"/>
              </w:rPr>
              <w:fldChar w:fldCharType="separate"/>
            </w:r>
            <w:r w:rsidRPr="0065067A">
              <w:rPr>
                <w:rFonts w:asciiTheme="majorHAnsi" w:hAnsiTheme="majorHAnsi" w:cstheme="majorHAnsi"/>
                <w:sz w:val="20"/>
                <w:szCs w:val="20"/>
              </w:rPr>
              <w:fldChar w:fldCharType="end"/>
            </w:r>
            <w:proofErr w:type="spellStart"/>
            <w:r w:rsidRPr="0065067A">
              <w:rPr>
                <w:rFonts w:asciiTheme="majorHAnsi" w:hAnsiTheme="majorHAnsi" w:cstheme="majorHAnsi"/>
                <w:sz w:val="20"/>
                <w:szCs w:val="20"/>
              </w:rPr>
              <w:t>Dr</w:t>
            </w:r>
            <w:proofErr w:type="spellEnd"/>
          </w:p>
        </w:tc>
        <w:tc>
          <w:tcPr>
            <w:tcW w:w="4595" w:type="dxa"/>
            <w:tcBorders>
              <w:top w:val="single" w:sz="4" w:space="0" w:color="auto"/>
              <w:left w:val="nil"/>
              <w:bottom w:val="single" w:sz="4" w:space="0" w:color="auto"/>
              <w:right w:val="single" w:sz="4" w:space="0" w:color="auto"/>
            </w:tcBorders>
            <w:shd w:val="clear" w:color="auto" w:fill="auto"/>
            <w:vAlign w:val="center"/>
          </w:tcPr>
          <w:p w14:paraId="4F6A085E" w14:textId="77777777" w:rsidR="00553659" w:rsidRPr="0065067A" w:rsidRDefault="00553659" w:rsidP="004B7150">
            <w:pPr>
              <w:rPr>
                <w:rFonts w:asciiTheme="majorHAnsi" w:hAnsiTheme="majorHAnsi" w:cstheme="majorHAnsi"/>
                <w:sz w:val="20"/>
                <w:szCs w:val="20"/>
              </w:rPr>
            </w:pPr>
          </w:p>
        </w:tc>
      </w:tr>
      <w:tr w:rsidR="00553659" w:rsidRPr="0065067A" w14:paraId="5B253727" w14:textId="77777777" w:rsidTr="004B7150">
        <w:trPr>
          <w:trHeight w:val="432"/>
        </w:trPr>
        <w:tc>
          <w:tcPr>
            <w:tcW w:w="3685" w:type="dxa"/>
            <w:tcBorders>
              <w:top w:val="nil"/>
              <w:left w:val="single" w:sz="4" w:space="0" w:color="auto"/>
              <w:bottom w:val="single" w:sz="4" w:space="0" w:color="auto"/>
              <w:right w:val="single" w:sz="4" w:space="0" w:color="auto"/>
            </w:tcBorders>
            <w:shd w:val="clear" w:color="auto" w:fill="auto"/>
            <w:noWrap/>
            <w:vAlign w:val="center"/>
          </w:tcPr>
          <w:p w14:paraId="10EAF090"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Nationality</w:t>
            </w:r>
          </w:p>
        </w:tc>
        <w:tc>
          <w:tcPr>
            <w:tcW w:w="5495" w:type="dxa"/>
            <w:gridSpan w:val="2"/>
            <w:tcBorders>
              <w:top w:val="nil"/>
              <w:left w:val="nil"/>
              <w:bottom w:val="single" w:sz="4" w:space="0" w:color="auto"/>
              <w:right w:val="single" w:sz="4" w:space="0" w:color="auto"/>
            </w:tcBorders>
            <w:shd w:val="clear" w:color="auto" w:fill="auto"/>
            <w:noWrap/>
            <w:vAlign w:val="center"/>
          </w:tcPr>
          <w:p w14:paraId="201B8760" w14:textId="77777777" w:rsidR="00553659" w:rsidRPr="0065067A" w:rsidRDefault="00553659" w:rsidP="004B7150">
            <w:pPr>
              <w:rPr>
                <w:rFonts w:asciiTheme="majorHAnsi" w:hAnsiTheme="majorHAnsi" w:cstheme="majorHAnsi"/>
                <w:sz w:val="20"/>
                <w:szCs w:val="20"/>
              </w:rPr>
            </w:pPr>
          </w:p>
        </w:tc>
      </w:tr>
      <w:tr w:rsidR="00553659" w:rsidRPr="0065067A" w14:paraId="14E25D5E" w14:textId="77777777" w:rsidTr="004B7150">
        <w:trPr>
          <w:trHeight w:val="432"/>
        </w:trPr>
        <w:tc>
          <w:tcPr>
            <w:tcW w:w="3685" w:type="dxa"/>
            <w:tcBorders>
              <w:top w:val="nil"/>
              <w:left w:val="single" w:sz="4" w:space="0" w:color="auto"/>
              <w:bottom w:val="single" w:sz="4" w:space="0" w:color="auto"/>
              <w:right w:val="single" w:sz="4" w:space="0" w:color="auto"/>
            </w:tcBorders>
            <w:shd w:val="clear" w:color="auto" w:fill="auto"/>
            <w:noWrap/>
            <w:vAlign w:val="center"/>
          </w:tcPr>
          <w:p w14:paraId="3DC1C5BC"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b/>
                <w:sz w:val="20"/>
                <w:szCs w:val="20"/>
              </w:rPr>
              <w:t>Ministry &amp; Department</w:t>
            </w:r>
          </w:p>
        </w:tc>
        <w:tc>
          <w:tcPr>
            <w:tcW w:w="5495" w:type="dxa"/>
            <w:gridSpan w:val="2"/>
            <w:tcBorders>
              <w:top w:val="nil"/>
              <w:left w:val="nil"/>
              <w:bottom w:val="single" w:sz="4" w:space="0" w:color="auto"/>
              <w:right w:val="single" w:sz="4" w:space="0" w:color="auto"/>
            </w:tcBorders>
            <w:shd w:val="clear" w:color="auto" w:fill="auto"/>
            <w:noWrap/>
            <w:vAlign w:val="center"/>
          </w:tcPr>
          <w:p w14:paraId="4DCB8CB8" w14:textId="77777777" w:rsidR="00553659" w:rsidRPr="0065067A" w:rsidRDefault="00553659" w:rsidP="004B7150">
            <w:pPr>
              <w:rPr>
                <w:rFonts w:asciiTheme="majorHAnsi" w:hAnsiTheme="majorHAnsi" w:cstheme="majorHAnsi"/>
                <w:sz w:val="20"/>
                <w:szCs w:val="20"/>
                <w:lang w:val="fr-FR"/>
              </w:rPr>
            </w:pPr>
          </w:p>
        </w:tc>
      </w:tr>
      <w:tr w:rsidR="00553659" w:rsidRPr="0065067A" w14:paraId="31E4D6FC" w14:textId="77777777" w:rsidTr="004B7150">
        <w:trPr>
          <w:trHeight w:val="432"/>
        </w:trPr>
        <w:tc>
          <w:tcPr>
            <w:tcW w:w="3685" w:type="dxa"/>
            <w:tcBorders>
              <w:top w:val="nil"/>
              <w:left w:val="single" w:sz="4" w:space="0" w:color="auto"/>
              <w:bottom w:val="single" w:sz="4" w:space="0" w:color="auto"/>
              <w:right w:val="single" w:sz="4" w:space="0" w:color="auto"/>
            </w:tcBorders>
            <w:shd w:val="clear" w:color="auto" w:fill="auto"/>
            <w:noWrap/>
            <w:vAlign w:val="center"/>
          </w:tcPr>
          <w:p w14:paraId="4B248F8D"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Official Title</w:t>
            </w:r>
          </w:p>
        </w:tc>
        <w:tc>
          <w:tcPr>
            <w:tcW w:w="5495" w:type="dxa"/>
            <w:gridSpan w:val="2"/>
            <w:tcBorders>
              <w:top w:val="nil"/>
              <w:left w:val="nil"/>
              <w:bottom w:val="single" w:sz="4" w:space="0" w:color="auto"/>
              <w:right w:val="single" w:sz="4" w:space="0" w:color="auto"/>
            </w:tcBorders>
            <w:shd w:val="clear" w:color="auto" w:fill="auto"/>
            <w:noWrap/>
            <w:vAlign w:val="center"/>
          </w:tcPr>
          <w:p w14:paraId="54A3FB19" w14:textId="77777777" w:rsidR="00553659" w:rsidRPr="0065067A" w:rsidRDefault="00553659" w:rsidP="004B7150">
            <w:pPr>
              <w:rPr>
                <w:rFonts w:asciiTheme="majorHAnsi" w:hAnsiTheme="majorHAnsi" w:cstheme="majorHAnsi"/>
                <w:sz w:val="20"/>
                <w:szCs w:val="20"/>
                <w:lang w:val="fr-FR"/>
              </w:rPr>
            </w:pPr>
          </w:p>
        </w:tc>
      </w:tr>
      <w:tr w:rsidR="00553659" w:rsidRPr="0065067A" w14:paraId="7A447BF6" w14:textId="77777777" w:rsidTr="004B7150">
        <w:trPr>
          <w:trHeight w:val="432"/>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8406A"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Mailing Address</w:t>
            </w:r>
          </w:p>
        </w:tc>
        <w:tc>
          <w:tcPr>
            <w:tcW w:w="54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6BE532" w14:textId="77777777" w:rsidR="00553659" w:rsidRPr="0065067A" w:rsidRDefault="00553659" w:rsidP="004B7150">
            <w:pPr>
              <w:rPr>
                <w:rFonts w:asciiTheme="majorHAnsi" w:hAnsiTheme="majorHAnsi" w:cstheme="majorHAnsi"/>
                <w:sz w:val="20"/>
                <w:szCs w:val="20"/>
              </w:rPr>
            </w:pPr>
          </w:p>
        </w:tc>
      </w:tr>
      <w:tr w:rsidR="00553659" w:rsidRPr="0065067A" w14:paraId="7E812D56" w14:textId="77777777" w:rsidTr="004B7150">
        <w:trPr>
          <w:trHeight w:val="432"/>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4938A"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Email Address</w:t>
            </w:r>
          </w:p>
        </w:tc>
        <w:tc>
          <w:tcPr>
            <w:tcW w:w="5495" w:type="dxa"/>
            <w:gridSpan w:val="2"/>
            <w:tcBorders>
              <w:top w:val="single" w:sz="4" w:space="0" w:color="auto"/>
              <w:left w:val="nil"/>
              <w:bottom w:val="single" w:sz="4" w:space="0" w:color="auto"/>
              <w:right w:val="single" w:sz="4" w:space="0" w:color="auto"/>
            </w:tcBorders>
            <w:shd w:val="clear" w:color="auto" w:fill="auto"/>
            <w:noWrap/>
            <w:vAlign w:val="center"/>
          </w:tcPr>
          <w:p w14:paraId="37ACE2AF" w14:textId="77777777" w:rsidR="00553659" w:rsidRPr="0065067A" w:rsidRDefault="00553659" w:rsidP="004B7150">
            <w:pPr>
              <w:rPr>
                <w:rFonts w:asciiTheme="majorHAnsi" w:hAnsiTheme="majorHAnsi" w:cstheme="majorHAnsi"/>
                <w:sz w:val="20"/>
                <w:szCs w:val="20"/>
              </w:rPr>
            </w:pPr>
          </w:p>
        </w:tc>
      </w:tr>
      <w:tr w:rsidR="00553659" w:rsidRPr="0065067A" w14:paraId="1D427E57" w14:textId="77777777" w:rsidTr="004B7150">
        <w:trPr>
          <w:trHeight w:val="432"/>
        </w:trPr>
        <w:tc>
          <w:tcPr>
            <w:tcW w:w="3685" w:type="dxa"/>
            <w:vMerge w:val="restart"/>
            <w:tcBorders>
              <w:top w:val="single" w:sz="4" w:space="0" w:color="auto"/>
              <w:left w:val="single" w:sz="4" w:space="0" w:color="auto"/>
              <w:right w:val="single" w:sz="4" w:space="0" w:color="auto"/>
            </w:tcBorders>
            <w:shd w:val="clear" w:color="auto" w:fill="auto"/>
            <w:noWrap/>
            <w:vAlign w:val="center"/>
          </w:tcPr>
          <w:p w14:paraId="3CB52D4F"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Telephone</w:t>
            </w:r>
          </w:p>
        </w:tc>
        <w:tc>
          <w:tcPr>
            <w:tcW w:w="5495" w:type="dxa"/>
            <w:gridSpan w:val="2"/>
            <w:tcBorders>
              <w:top w:val="single" w:sz="4" w:space="0" w:color="auto"/>
              <w:left w:val="nil"/>
              <w:bottom w:val="single" w:sz="4" w:space="0" w:color="auto"/>
              <w:right w:val="single" w:sz="4" w:space="0" w:color="auto"/>
            </w:tcBorders>
            <w:shd w:val="clear" w:color="auto" w:fill="auto"/>
            <w:noWrap/>
            <w:vAlign w:val="center"/>
          </w:tcPr>
          <w:p w14:paraId="0D980D4A"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sz w:val="20"/>
                <w:szCs w:val="20"/>
              </w:rPr>
              <w:t xml:space="preserve">Office:     </w:t>
            </w:r>
          </w:p>
        </w:tc>
      </w:tr>
      <w:tr w:rsidR="00553659" w:rsidRPr="0065067A" w14:paraId="16F4AED1" w14:textId="77777777" w:rsidTr="004B7150">
        <w:trPr>
          <w:trHeight w:val="432"/>
        </w:trPr>
        <w:tc>
          <w:tcPr>
            <w:tcW w:w="3685" w:type="dxa"/>
            <w:vMerge/>
            <w:tcBorders>
              <w:left w:val="single" w:sz="4" w:space="0" w:color="auto"/>
              <w:bottom w:val="single" w:sz="4" w:space="0" w:color="auto"/>
              <w:right w:val="single" w:sz="4" w:space="0" w:color="auto"/>
            </w:tcBorders>
            <w:shd w:val="clear" w:color="auto" w:fill="auto"/>
            <w:noWrap/>
            <w:vAlign w:val="center"/>
          </w:tcPr>
          <w:p w14:paraId="1AF59AC3" w14:textId="77777777" w:rsidR="00553659" w:rsidRPr="0065067A" w:rsidRDefault="00553659" w:rsidP="004B7150">
            <w:pPr>
              <w:rPr>
                <w:rFonts w:asciiTheme="majorHAnsi" w:hAnsiTheme="majorHAnsi" w:cstheme="majorHAnsi"/>
                <w:b/>
                <w:sz w:val="20"/>
                <w:szCs w:val="20"/>
              </w:rPr>
            </w:pPr>
          </w:p>
        </w:tc>
        <w:tc>
          <w:tcPr>
            <w:tcW w:w="5495" w:type="dxa"/>
            <w:gridSpan w:val="2"/>
            <w:tcBorders>
              <w:top w:val="single" w:sz="4" w:space="0" w:color="auto"/>
              <w:left w:val="nil"/>
              <w:bottom w:val="single" w:sz="4" w:space="0" w:color="auto"/>
              <w:right w:val="single" w:sz="4" w:space="0" w:color="auto"/>
            </w:tcBorders>
            <w:shd w:val="clear" w:color="auto" w:fill="auto"/>
            <w:noWrap/>
            <w:vAlign w:val="center"/>
          </w:tcPr>
          <w:p w14:paraId="5B3EE56F"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sz w:val="20"/>
                <w:szCs w:val="20"/>
              </w:rPr>
              <w:t xml:space="preserve">Mobile:    </w:t>
            </w:r>
          </w:p>
        </w:tc>
      </w:tr>
    </w:tbl>
    <w:p w14:paraId="43E33316" w14:textId="77777777" w:rsidR="00553659" w:rsidRPr="0065067A" w:rsidRDefault="00553659" w:rsidP="00553659">
      <w:pPr>
        <w:spacing w:line="360" w:lineRule="auto"/>
        <w:jc w:val="both"/>
        <w:rPr>
          <w:rFonts w:asciiTheme="majorHAnsi" w:eastAsia="DengXian" w:hAnsiTheme="majorHAnsi" w:cstheme="majorHAnsi"/>
          <w:sz w:val="20"/>
          <w:szCs w:val="20"/>
        </w:rPr>
      </w:pPr>
    </w:p>
    <w:tbl>
      <w:tblPr>
        <w:tblpPr w:leftFromText="180" w:rightFromText="180" w:vertAnchor="text" w:horzAnchor="margin" w:tblpXSpec="center" w:tblpY="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495"/>
      </w:tblGrid>
      <w:tr w:rsidR="00553659" w:rsidRPr="0065067A" w14:paraId="6A6A51E1" w14:textId="77777777" w:rsidTr="004B7150">
        <w:trPr>
          <w:trHeight w:val="432"/>
        </w:trPr>
        <w:tc>
          <w:tcPr>
            <w:tcW w:w="9180" w:type="dxa"/>
            <w:gridSpan w:val="2"/>
            <w:shd w:val="clear" w:color="auto" w:fill="auto"/>
            <w:noWrap/>
            <w:vAlign w:val="center"/>
          </w:tcPr>
          <w:p w14:paraId="7E2B9E71" w14:textId="77777777" w:rsidR="00553659" w:rsidRPr="0065067A" w:rsidRDefault="00553659" w:rsidP="004B7150">
            <w:pPr>
              <w:rPr>
                <w:rFonts w:asciiTheme="majorHAnsi" w:hAnsiTheme="majorHAnsi" w:cstheme="majorHAnsi"/>
                <w:sz w:val="20"/>
                <w:szCs w:val="20"/>
              </w:rPr>
            </w:pPr>
            <w:r w:rsidRPr="0065067A">
              <w:rPr>
                <w:rFonts w:asciiTheme="majorHAnsi" w:eastAsia="DengXian" w:hAnsiTheme="majorHAnsi" w:cstheme="majorHAnsi"/>
                <w:sz w:val="20"/>
                <w:szCs w:val="20"/>
              </w:rPr>
              <w:t>Optional:  additional person to receive future communication from the Coalition</w:t>
            </w:r>
          </w:p>
        </w:tc>
      </w:tr>
      <w:tr w:rsidR="00553659" w:rsidRPr="0065067A" w14:paraId="15916888" w14:textId="77777777" w:rsidTr="004B7150">
        <w:trPr>
          <w:trHeight w:val="432"/>
        </w:trPr>
        <w:tc>
          <w:tcPr>
            <w:tcW w:w="3685" w:type="dxa"/>
            <w:shd w:val="clear" w:color="auto" w:fill="auto"/>
            <w:noWrap/>
            <w:vAlign w:val="center"/>
          </w:tcPr>
          <w:p w14:paraId="0BD41642" w14:textId="77777777" w:rsidR="00553659" w:rsidRPr="0065067A" w:rsidRDefault="00553659" w:rsidP="004B7150">
            <w:pPr>
              <w:jc w:val="both"/>
              <w:rPr>
                <w:rFonts w:asciiTheme="majorHAnsi" w:hAnsiTheme="majorHAnsi" w:cstheme="majorHAnsi"/>
                <w:b/>
                <w:sz w:val="20"/>
                <w:szCs w:val="20"/>
              </w:rPr>
            </w:pPr>
            <w:r w:rsidRPr="0065067A">
              <w:rPr>
                <w:rFonts w:asciiTheme="majorHAnsi" w:hAnsiTheme="majorHAnsi" w:cstheme="majorHAnsi"/>
                <w:b/>
                <w:sz w:val="20"/>
                <w:szCs w:val="20"/>
              </w:rPr>
              <w:t xml:space="preserve">First, Middle and Last name </w:t>
            </w:r>
          </w:p>
        </w:tc>
        <w:tc>
          <w:tcPr>
            <w:tcW w:w="5495" w:type="dxa"/>
            <w:shd w:val="clear" w:color="auto" w:fill="auto"/>
            <w:noWrap/>
            <w:vAlign w:val="center"/>
          </w:tcPr>
          <w:p w14:paraId="62669C92" w14:textId="77777777" w:rsidR="00553659" w:rsidRPr="0065067A" w:rsidRDefault="00553659" w:rsidP="004B7150">
            <w:pPr>
              <w:rPr>
                <w:rFonts w:asciiTheme="majorHAnsi" w:hAnsiTheme="majorHAnsi" w:cstheme="majorHAnsi"/>
                <w:sz w:val="20"/>
                <w:szCs w:val="20"/>
              </w:rPr>
            </w:pPr>
          </w:p>
        </w:tc>
      </w:tr>
      <w:tr w:rsidR="00553659" w:rsidRPr="0065067A" w14:paraId="7A65EA74" w14:textId="77777777" w:rsidTr="004B7150">
        <w:trPr>
          <w:trHeight w:val="432"/>
        </w:trPr>
        <w:tc>
          <w:tcPr>
            <w:tcW w:w="3685" w:type="dxa"/>
            <w:shd w:val="clear" w:color="auto" w:fill="auto"/>
            <w:noWrap/>
            <w:vAlign w:val="center"/>
          </w:tcPr>
          <w:p w14:paraId="0663D492"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b/>
                <w:sz w:val="20"/>
                <w:szCs w:val="20"/>
              </w:rPr>
              <w:t>Ministry &amp; Department</w:t>
            </w:r>
          </w:p>
        </w:tc>
        <w:tc>
          <w:tcPr>
            <w:tcW w:w="5495" w:type="dxa"/>
            <w:shd w:val="clear" w:color="auto" w:fill="auto"/>
            <w:noWrap/>
            <w:vAlign w:val="center"/>
          </w:tcPr>
          <w:p w14:paraId="3EDE8A21" w14:textId="77777777" w:rsidR="00553659" w:rsidRPr="0065067A" w:rsidRDefault="00553659" w:rsidP="004B7150">
            <w:pPr>
              <w:rPr>
                <w:rFonts w:asciiTheme="majorHAnsi" w:hAnsiTheme="majorHAnsi" w:cstheme="majorHAnsi"/>
                <w:sz w:val="20"/>
                <w:szCs w:val="20"/>
                <w:lang w:val="fr-FR"/>
              </w:rPr>
            </w:pPr>
          </w:p>
        </w:tc>
      </w:tr>
      <w:tr w:rsidR="00553659" w:rsidRPr="0065067A" w14:paraId="3D4D477D" w14:textId="77777777" w:rsidTr="004B7150">
        <w:trPr>
          <w:trHeight w:val="432"/>
        </w:trPr>
        <w:tc>
          <w:tcPr>
            <w:tcW w:w="3685" w:type="dxa"/>
            <w:shd w:val="clear" w:color="auto" w:fill="auto"/>
            <w:noWrap/>
            <w:vAlign w:val="center"/>
          </w:tcPr>
          <w:p w14:paraId="32E05582"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Official Title</w:t>
            </w:r>
          </w:p>
        </w:tc>
        <w:tc>
          <w:tcPr>
            <w:tcW w:w="5495" w:type="dxa"/>
            <w:shd w:val="clear" w:color="auto" w:fill="auto"/>
            <w:noWrap/>
            <w:vAlign w:val="center"/>
          </w:tcPr>
          <w:p w14:paraId="633D2F52" w14:textId="77777777" w:rsidR="00553659" w:rsidRPr="0065067A" w:rsidRDefault="00553659" w:rsidP="004B7150">
            <w:pPr>
              <w:rPr>
                <w:rFonts w:asciiTheme="majorHAnsi" w:hAnsiTheme="majorHAnsi" w:cstheme="majorHAnsi"/>
                <w:sz w:val="20"/>
                <w:szCs w:val="20"/>
                <w:lang w:val="fr-FR"/>
              </w:rPr>
            </w:pPr>
          </w:p>
        </w:tc>
      </w:tr>
      <w:tr w:rsidR="00553659" w:rsidRPr="0065067A" w14:paraId="5422925E" w14:textId="77777777" w:rsidTr="004B7150">
        <w:trPr>
          <w:trHeight w:val="432"/>
        </w:trPr>
        <w:tc>
          <w:tcPr>
            <w:tcW w:w="3685" w:type="dxa"/>
            <w:shd w:val="clear" w:color="auto" w:fill="auto"/>
            <w:noWrap/>
            <w:vAlign w:val="center"/>
          </w:tcPr>
          <w:p w14:paraId="58BC5310"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Email Address</w:t>
            </w:r>
          </w:p>
        </w:tc>
        <w:tc>
          <w:tcPr>
            <w:tcW w:w="5495" w:type="dxa"/>
            <w:shd w:val="clear" w:color="auto" w:fill="auto"/>
            <w:noWrap/>
            <w:vAlign w:val="center"/>
          </w:tcPr>
          <w:p w14:paraId="4BCB5FAF" w14:textId="77777777" w:rsidR="00553659" w:rsidRPr="0065067A" w:rsidRDefault="00553659" w:rsidP="004B7150">
            <w:pPr>
              <w:rPr>
                <w:rFonts w:asciiTheme="majorHAnsi" w:hAnsiTheme="majorHAnsi" w:cstheme="majorHAnsi"/>
              </w:rPr>
            </w:pPr>
          </w:p>
        </w:tc>
      </w:tr>
      <w:tr w:rsidR="00553659" w:rsidRPr="0065067A" w14:paraId="3FA210B9" w14:textId="77777777" w:rsidTr="004B7150">
        <w:trPr>
          <w:trHeight w:val="432"/>
        </w:trPr>
        <w:tc>
          <w:tcPr>
            <w:tcW w:w="3685" w:type="dxa"/>
            <w:vMerge w:val="restart"/>
            <w:shd w:val="clear" w:color="auto" w:fill="auto"/>
            <w:noWrap/>
            <w:vAlign w:val="center"/>
          </w:tcPr>
          <w:p w14:paraId="4D55F92A" w14:textId="77777777" w:rsidR="00553659" w:rsidRPr="0065067A" w:rsidRDefault="00553659" w:rsidP="004B7150">
            <w:pPr>
              <w:rPr>
                <w:rFonts w:asciiTheme="majorHAnsi" w:hAnsiTheme="majorHAnsi" w:cstheme="majorHAnsi"/>
                <w:b/>
                <w:sz w:val="20"/>
                <w:szCs w:val="20"/>
              </w:rPr>
            </w:pPr>
            <w:r w:rsidRPr="0065067A">
              <w:rPr>
                <w:rFonts w:asciiTheme="majorHAnsi" w:hAnsiTheme="majorHAnsi" w:cstheme="majorHAnsi"/>
                <w:b/>
                <w:sz w:val="20"/>
                <w:szCs w:val="20"/>
              </w:rPr>
              <w:t>Telephone</w:t>
            </w:r>
          </w:p>
        </w:tc>
        <w:tc>
          <w:tcPr>
            <w:tcW w:w="5495" w:type="dxa"/>
            <w:shd w:val="clear" w:color="auto" w:fill="auto"/>
            <w:noWrap/>
            <w:vAlign w:val="center"/>
          </w:tcPr>
          <w:p w14:paraId="76449200"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sz w:val="20"/>
                <w:szCs w:val="20"/>
              </w:rPr>
              <w:t xml:space="preserve">Office:     </w:t>
            </w:r>
          </w:p>
        </w:tc>
      </w:tr>
      <w:tr w:rsidR="00553659" w:rsidRPr="0065067A" w14:paraId="00A8240B" w14:textId="77777777" w:rsidTr="004B7150">
        <w:trPr>
          <w:trHeight w:val="432"/>
        </w:trPr>
        <w:tc>
          <w:tcPr>
            <w:tcW w:w="3685" w:type="dxa"/>
            <w:vMerge/>
            <w:shd w:val="clear" w:color="auto" w:fill="auto"/>
            <w:noWrap/>
            <w:vAlign w:val="center"/>
          </w:tcPr>
          <w:p w14:paraId="47685376" w14:textId="77777777" w:rsidR="00553659" w:rsidRPr="0065067A" w:rsidRDefault="00553659" w:rsidP="004B7150">
            <w:pPr>
              <w:rPr>
                <w:rFonts w:asciiTheme="majorHAnsi" w:hAnsiTheme="majorHAnsi" w:cstheme="majorHAnsi"/>
                <w:b/>
                <w:sz w:val="20"/>
                <w:szCs w:val="20"/>
              </w:rPr>
            </w:pPr>
          </w:p>
        </w:tc>
        <w:tc>
          <w:tcPr>
            <w:tcW w:w="5495" w:type="dxa"/>
            <w:shd w:val="clear" w:color="auto" w:fill="auto"/>
            <w:noWrap/>
            <w:vAlign w:val="center"/>
          </w:tcPr>
          <w:p w14:paraId="0856AFEF" w14:textId="77777777" w:rsidR="00553659" w:rsidRPr="0065067A" w:rsidRDefault="00553659" w:rsidP="004B7150">
            <w:pPr>
              <w:rPr>
                <w:rFonts w:asciiTheme="majorHAnsi" w:hAnsiTheme="majorHAnsi" w:cstheme="majorHAnsi"/>
                <w:sz w:val="20"/>
                <w:szCs w:val="20"/>
              </w:rPr>
            </w:pPr>
            <w:r w:rsidRPr="0065067A">
              <w:rPr>
                <w:rFonts w:asciiTheme="majorHAnsi" w:hAnsiTheme="majorHAnsi" w:cstheme="majorHAnsi"/>
                <w:sz w:val="20"/>
                <w:szCs w:val="20"/>
              </w:rPr>
              <w:t xml:space="preserve">Mobile:   </w:t>
            </w:r>
          </w:p>
        </w:tc>
      </w:tr>
    </w:tbl>
    <w:p w14:paraId="4D7B60A9" w14:textId="77777777" w:rsidR="00553659" w:rsidRPr="0065067A" w:rsidRDefault="00553659" w:rsidP="00553659">
      <w:pPr>
        <w:jc w:val="both"/>
        <w:rPr>
          <w:rFonts w:asciiTheme="majorHAnsi" w:hAnsiTheme="majorHAnsi" w:cstheme="majorHAnsi"/>
          <w:b/>
          <w:sz w:val="20"/>
          <w:szCs w:val="20"/>
        </w:rPr>
      </w:pPr>
    </w:p>
    <w:p w14:paraId="3ABB4C8A" w14:textId="77777777" w:rsidR="00960D48" w:rsidRPr="0065067A" w:rsidRDefault="00960D48" w:rsidP="00960D48">
      <w:pPr>
        <w:spacing w:after="0"/>
        <w:rPr>
          <w:rFonts w:asciiTheme="majorHAnsi" w:hAnsiTheme="majorHAnsi" w:cstheme="majorHAnsi"/>
          <w:b/>
          <w:sz w:val="21"/>
        </w:rPr>
      </w:pPr>
    </w:p>
    <w:sectPr w:rsidR="00960D48" w:rsidRPr="0065067A" w:rsidSect="00B33082">
      <w:headerReference w:type="default" r:id="rId12"/>
      <w:footerReference w:type="default" r:id="rId13"/>
      <w:headerReference w:type="first" r:id="rId14"/>
      <w:footerReference w:type="first" r:id="rId15"/>
      <w:pgSz w:w="12240" w:h="15840"/>
      <w:pgMar w:top="1998" w:right="1530" w:bottom="1269"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D7830" w14:textId="77777777" w:rsidR="008A13EA" w:rsidRDefault="008A13EA" w:rsidP="00426517">
      <w:pPr>
        <w:spacing w:after="0" w:line="240" w:lineRule="auto"/>
      </w:pPr>
      <w:r>
        <w:separator/>
      </w:r>
    </w:p>
  </w:endnote>
  <w:endnote w:type="continuationSeparator" w:id="0">
    <w:p w14:paraId="35EA9E2B" w14:textId="77777777" w:rsidR="008A13EA" w:rsidRDefault="008A13EA" w:rsidP="0042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7777777" w:rsidR="00FE2A3C" w:rsidRPr="00D80C1D" w:rsidRDefault="00FE2A3C">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Pr="00D80C1D">
      <w:rPr>
        <w:rFonts w:ascii="Century Gothic" w:hAnsi="Century Gothic"/>
        <w:noProof/>
        <w:color w:val="26458A"/>
        <w:sz w:val="20"/>
      </w:rPr>
      <w:t>2</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Pr="00D80C1D">
      <w:rPr>
        <w:rFonts w:ascii="Century Gothic" w:hAnsi="Century Gothic"/>
        <w:noProof/>
        <w:color w:val="26458A"/>
        <w:sz w:val="20"/>
      </w:rPr>
      <w:t>2</w:t>
    </w:r>
    <w:r w:rsidRPr="00D80C1D">
      <w:rPr>
        <w:rFonts w:ascii="Century Gothic" w:hAnsi="Century Gothic"/>
        <w:color w:val="26458A"/>
        <w:sz w:val="20"/>
      </w:rPr>
      <w:fldChar w:fldCharType="end"/>
    </w:r>
  </w:p>
  <w:p w14:paraId="735A1D43" w14:textId="602300AD" w:rsidR="00FE2A3C" w:rsidRPr="00D80C1D" w:rsidRDefault="00FE2A3C"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7EE9C9F6" w:rsidR="00FE2A3C" w:rsidRPr="00D80C1D" w:rsidRDefault="00FE2A3C"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Pr>
        <w:rFonts w:ascii="Century Gothic" w:hAnsi="Century Gothic"/>
        <w:color w:val="26458A"/>
        <w:sz w:val="20"/>
      </w:rPr>
      <w:t>2</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Pr>
        <w:rFonts w:ascii="Century Gothic" w:hAnsi="Century Gothic"/>
        <w:color w:val="26458A"/>
        <w:sz w:val="20"/>
      </w:rPr>
      <w:t>3</w:t>
    </w:r>
    <w:r w:rsidRPr="00D80C1D">
      <w:rPr>
        <w:rFonts w:ascii="Century Gothic" w:hAnsi="Century Gothic"/>
        <w:color w:val="26458A"/>
        <w:sz w:val="20"/>
      </w:rPr>
      <w:fldChar w:fldCharType="end"/>
    </w:r>
  </w:p>
  <w:p w14:paraId="130D7A08" w14:textId="77777777" w:rsidR="00FE2A3C" w:rsidRDefault="00FE2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91DDD" w14:textId="77777777" w:rsidR="008A13EA" w:rsidRDefault="008A13EA" w:rsidP="00426517">
      <w:pPr>
        <w:spacing w:after="0" w:line="240" w:lineRule="auto"/>
      </w:pPr>
      <w:r>
        <w:separator/>
      </w:r>
    </w:p>
  </w:footnote>
  <w:footnote w:type="continuationSeparator" w:id="0">
    <w:p w14:paraId="30D47D4A" w14:textId="77777777" w:rsidR="008A13EA" w:rsidRDefault="008A13EA" w:rsidP="00426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A61EC" w14:textId="0F808403" w:rsidR="00FE2A3C" w:rsidRPr="007859E0" w:rsidRDefault="00FE2A3C" w:rsidP="001E607F">
    <w:pPr>
      <w:pStyle w:val="Header"/>
      <w:jc w:val="center"/>
      <w:rPr>
        <w:color w:val="595959" w:themeColor="text1" w:themeTint="A6"/>
      </w:rPr>
    </w:pPr>
    <w:r>
      <w:rPr>
        <w:noProof/>
      </w:rPr>
      <w:drawing>
        <wp:anchor distT="0" distB="0" distL="114300" distR="114300" simplePos="0" relativeHeight="251663360"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Pr>
        <w:noProof/>
      </w:rPr>
      <w:drawing>
        <wp:anchor distT="0" distB="0" distL="114300" distR="114300" simplePos="0" relativeHeight="25166233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FE2A3C" w:rsidRDefault="00FE2A3C">
    <w:pPr>
      <w:pStyle w:val="Header"/>
    </w:pPr>
    <w:r w:rsidRPr="001446B9">
      <w:rPr>
        <w:noProof/>
        <w:color w:val="2D498D"/>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w:pict>
            <v:group w14:anchorId="7BEDB465"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7768D"/>
    <w:multiLevelType w:val="hybridMultilevel"/>
    <w:tmpl w:val="7D00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D3F06"/>
    <w:multiLevelType w:val="hybridMultilevel"/>
    <w:tmpl w:val="2DA80714"/>
    <w:lvl w:ilvl="0" w:tplc="27789DC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CE418CA"/>
    <w:multiLevelType w:val="hybridMultilevel"/>
    <w:tmpl w:val="721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1"/>
  </w:num>
  <w:num w:numId="5">
    <w:abstractNumId w:val="6"/>
  </w:num>
  <w:num w:numId="6">
    <w:abstractNumId w:val="10"/>
  </w:num>
  <w:num w:numId="7">
    <w:abstractNumId w:val="9"/>
  </w:num>
  <w:num w:numId="8">
    <w:abstractNumId w:val="1"/>
  </w:num>
  <w:num w:numId="9">
    <w:abstractNumId w:val="0"/>
  </w:num>
  <w:num w:numId="10">
    <w:abstractNumId w:val="4"/>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51F5"/>
    <w:rsid w:val="000067C1"/>
    <w:rsid w:val="00007A97"/>
    <w:rsid w:val="000119CB"/>
    <w:rsid w:val="00014990"/>
    <w:rsid w:val="0001521A"/>
    <w:rsid w:val="00015DAC"/>
    <w:rsid w:val="00020722"/>
    <w:rsid w:val="000209DA"/>
    <w:rsid w:val="00023839"/>
    <w:rsid w:val="000244A6"/>
    <w:rsid w:val="00030412"/>
    <w:rsid w:val="000359E1"/>
    <w:rsid w:val="0003633C"/>
    <w:rsid w:val="000377B5"/>
    <w:rsid w:val="00037DA4"/>
    <w:rsid w:val="00044870"/>
    <w:rsid w:val="000471E1"/>
    <w:rsid w:val="00053D57"/>
    <w:rsid w:val="00054E8D"/>
    <w:rsid w:val="000622F4"/>
    <w:rsid w:val="00062A53"/>
    <w:rsid w:val="00064E6B"/>
    <w:rsid w:val="00071055"/>
    <w:rsid w:val="00072C57"/>
    <w:rsid w:val="0007461E"/>
    <w:rsid w:val="000825DD"/>
    <w:rsid w:val="000839AE"/>
    <w:rsid w:val="00092370"/>
    <w:rsid w:val="000960CC"/>
    <w:rsid w:val="000A03D0"/>
    <w:rsid w:val="000B3ED9"/>
    <w:rsid w:val="000B5AEF"/>
    <w:rsid w:val="000C0416"/>
    <w:rsid w:val="000C087C"/>
    <w:rsid w:val="000C0DB6"/>
    <w:rsid w:val="000C3AD3"/>
    <w:rsid w:val="000C4932"/>
    <w:rsid w:val="000C593D"/>
    <w:rsid w:val="000D1527"/>
    <w:rsid w:val="000D2400"/>
    <w:rsid w:val="000D300C"/>
    <w:rsid w:val="000D5EAE"/>
    <w:rsid w:val="000E4897"/>
    <w:rsid w:val="000F0565"/>
    <w:rsid w:val="000F3EF1"/>
    <w:rsid w:val="000F5E1F"/>
    <w:rsid w:val="001006BE"/>
    <w:rsid w:val="001008EA"/>
    <w:rsid w:val="001054F9"/>
    <w:rsid w:val="00107DB0"/>
    <w:rsid w:val="001116EE"/>
    <w:rsid w:val="0011484A"/>
    <w:rsid w:val="00114B37"/>
    <w:rsid w:val="00115FE1"/>
    <w:rsid w:val="00116E7F"/>
    <w:rsid w:val="00122488"/>
    <w:rsid w:val="00126322"/>
    <w:rsid w:val="001308B4"/>
    <w:rsid w:val="001321BF"/>
    <w:rsid w:val="00134EDC"/>
    <w:rsid w:val="00141242"/>
    <w:rsid w:val="001422D6"/>
    <w:rsid w:val="001446B9"/>
    <w:rsid w:val="00147B96"/>
    <w:rsid w:val="0015115F"/>
    <w:rsid w:val="001511CC"/>
    <w:rsid w:val="00152485"/>
    <w:rsid w:val="0015658F"/>
    <w:rsid w:val="00161BD8"/>
    <w:rsid w:val="001632D2"/>
    <w:rsid w:val="0016794E"/>
    <w:rsid w:val="0017243A"/>
    <w:rsid w:val="001761D4"/>
    <w:rsid w:val="0018029E"/>
    <w:rsid w:val="001813AD"/>
    <w:rsid w:val="00183FC6"/>
    <w:rsid w:val="00184FAF"/>
    <w:rsid w:val="00192CF6"/>
    <w:rsid w:val="00194D6F"/>
    <w:rsid w:val="001A3485"/>
    <w:rsid w:val="001A4EBA"/>
    <w:rsid w:val="001B1167"/>
    <w:rsid w:val="001B434D"/>
    <w:rsid w:val="001B4AC0"/>
    <w:rsid w:val="001B5F3A"/>
    <w:rsid w:val="001C09EF"/>
    <w:rsid w:val="001C4088"/>
    <w:rsid w:val="001C47BF"/>
    <w:rsid w:val="001C715D"/>
    <w:rsid w:val="001D027B"/>
    <w:rsid w:val="001D0FD6"/>
    <w:rsid w:val="001D12BA"/>
    <w:rsid w:val="001D2C34"/>
    <w:rsid w:val="001D62F8"/>
    <w:rsid w:val="001D76AC"/>
    <w:rsid w:val="001E2895"/>
    <w:rsid w:val="001E4345"/>
    <w:rsid w:val="001E5129"/>
    <w:rsid w:val="001E607F"/>
    <w:rsid w:val="001F05DF"/>
    <w:rsid w:val="001F68FC"/>
    <w:rsid w:val="00204731"/>
    <w:rsid w:val="00205EF2"/>
    <w:rsid w:val="00210C5F"/>
    <w:rsid w:val="00214576"/>
    <w:rsid w:val="00215F63"/>
    <w:rsid w:val="00217A01"/>
    <w:rsid w:val="0022326C"/>
    <w:rsid w:val="002249AB"/>
    <w:rsid w:val="00225D68"/>
    <w:rsid w:val="00227B0B"/>
    <w:rsid w:val="00230262"/>
    <w:rsid w:val="00232579"/>
    <w:rsid w:val="00232AC5"/>
    <w:rsid w:val="00236976"/>
    <w:rsid w:val="00242EA4"/>
    <w:rsid w:val="00244C95"/>
    <w:rsid w:val="002567D5"/>
    <w:rsid w:val="00260560"/>
    <w:rsid w:val="00263DC5"/>
    <w:rsid w:val="00264F2B"/>
    <w:rsid w:val="00271A93"/>
    <w:rsid w:val="00272C06"/>
    <w:rsid w:val="0028174B"/>
    <w:rsid w:val="00284B01"/>
    <w:rsid w:val="00287597"/>
    <w:rsid w:val="002900B9"/>
    <w:rsid w:val="00295CB9"/>
    <w:rsid w:val="002A2300"/>
    <w:rsid w:val="002A24EF"/>
    <w:rsid w:val="002B02C1"/>
    <w:rsid w:val="002B7740"/>
    <w:rsid w:val="002C2C17"/>
    <w:rsid w:val="002C30D7"/>
    <w:rsid w:val="002C44B7"/>
    <w:rsid w:val="002C4A0F"/>
    <w:rsid w:val="002C7F4C"/>
    <w:rsid w:val="002D2720"/>
    <w:rsid w:val="002D6746"/>
    <w:rsid w:val="002D7562"/>
    <w:rsid w:val="002D75AF"/>
    <w:rsid w:val="002D79E7"/>
    <w:rsid w:val="002E33C5"/>
    <w:rsid w:val="002E621B"/>
    <w:rsid w:val="002E761E"/>
    <w:rsid w:val="002F10DA"/>
    <w:rsid w:val="002F3164"/>
    <w:rsid w:val="002F32B4"/>
    <w:rsid w:val="002F36E9"/>
    <w:rsid w:val="002F68DF"/>
    <w:rsid w:val="002F6EE2"/>
    <w:rsid w:val="003046A7"/>
    <w:rsid w:val="00306BFD"/>
    <w:rsid w:val="003117F5"/>
    <w:rsid w:val="00312EAD"/>
    <w:rsid w:val="00313942"/>
    <w:rsid w:val="00323720"/>
    <w:rsid w:val="00326265"/>
    <w:rsid w:val="003279A7"/>
    <w:rsid w:val="00332840"/>
    <w:rsid w:val="00334E39"/>
    <w:rsid w:val="003371FC"/>
    <w:rsid w:val="00341343"/>
    <w:rsid w:val="00342076"/>
    <w:rsid w:val="003421E8"/>
    <w:rsid w:val="00343328"/>
    <w:rsid w:val="0034630A"/>
    <w:rsid w:val="0034643F"/>
    <w:rsid w:val="0034750D"/>
    <w:rsid w:val="003522EE"/>
    <w:rsid w:val="00355B61"/>
    <w:rsid w:val="00355C05"/>
    <w:rsid w:val="00356C5D"/>
    <w:rsid w:val="00356C96"/>
    <w:rsid w:val="003621AF"/>
    <w:rsid w:val="003622A2"/>
    <w:rsid w:val="00364235"/>
    <w:rsid w:val="003660CD"/>
    <w:rsid w:val="0037022A"/>
    <w:rsid w:val="00376DD6"/>
    <w:rsid w:val="00385F86"/>
    <w:rsid w:val="00390C2E"/>
    <w:rsid w:val="00394A13"/>
    <w:rsid w:val="003A43A5"/>
    <w:rsid w:val="003A6B69"/>
    <w:rsid w:val="003B21D8"/>
    <w:rsid w:val="003B3B1A"/>
    <w:rsid w:val="003B44A4"/>
    <w:rsid w:val="003B58ED"/>
    <w:rsid w:val="003C149E"/>
    <w:rsid w:val="003C2955"/>
    <w:rsid w:val="003C33A1"/>
    <w:rsid w:val="003C54A6"/>
    <w:rsid w:val="003C574F"/>
    <w:rsid w:val="003C6AB4"/>
    <w:rsid w:val="003D064F"/>
    <w:rsid w:val="003D1845"/>
    <w:rsid w:val="003E1514"/>
    <w:rsid w:val="003E1C54"/>
    <w:rsid w:val="003E2A7E"/>
    <w:rsid w:val="003E37B0"/>
    <w:rsid w:val="003E4187"/>
    <w:rsid w:val="003F1888"/>
    <w:rsid w:val="003F2B97"/>
    <w:rsid w:val="003F36DF"/>
    <w:rsid w:val="003F37E5"/>
    <w:rsid w:val="00402497"/>
    <w:rsid w:val="00404F8A"/>
    <w:rsid w:val="00406623"/>
    <w:rsid w:val="00410E1A"/>
    <w:rsid w:val="00414C96"/>
    <w:rsid w:val="00416127"/>
    <w:rsid w:val="00416DA2"/>
    <w:rsid w:val="00421A3E"/>
    <w:rsid w:val="00422233"/>
    <w:rsid w:val="00426517"/>
    <w:rsid w:val="00426B34"/>
    <w:rsid w:val="0042747A"/>
    <w:rsid w:val="00433C39"/>
    <w:rsid w:val="0043443C"/>
    <w:rsid w:val="00436376"/>
    <w:rsid w:val="004415E2"/>
    <w:rsid w:val="0044325C"/>
    <w:rsid w:val="00444A4F"/>
    <w:rsid w:val="0044536A"/>
    <w:rsid w:val="00452FE6"/>
    <w:rsid w:val="004531A7"/>
    <w:rsid w:val="00460F41"/>
    <w:rsid w:val="004615C6"/>
    <w:rsid w:val="0046166F"/>
    <w:rsid w:val="00465274"/>
    <w:rsid w:val="004659EC"/>
    <w:rsid w:val="004674D8"/>
    <w:rsid w:val="00467F7E"/>
    <w:rsid w:val="00470550"/>
    <w:rsid w:val="00476620"/>
    <w:rsid w:val="00477343"/>
    <w:rsid w:val="00481823"/>
    <w:rsid w:val="00484061"/>
    <w:rsid w:val="00485B16"/>
    <w:rsid w:val="004867A0"/>
    <w:rsid w:val="004967BC"/>
    <w:rsid w:val="004B00A3"/>
    <w:rsid w:val="004B0DB4"/>
    <w:rsid w:val="004B165F"/>
    <w:rsid w:val="004B1E2F"/>
    <w:rsid w:val="004B269F"/>
    <w:rsid w:val="004B3DA2"/>
    <w:rsid w:val="004B5DC8"/>
    <w:rsid w:val="004B73A5"/>
    <w:rsid w:val="004C3903"/>
    <w:rsid w:val="004C53E0"/>
    <w:rsid w:val="004C6F24"/>
    <w:rsid w:val="004C6F50"/>
    <w:rsid w:val="004C7AF1"/>
    <w:rsid w:val="004D02CC"/>
    <w:rsid w:val="004D2C23"/>
    <w:rsid w:val="004E1612"/>
    <w:rsid w:val="004E2CEA"/>
    <w:rsid w:val="004E421F"/>
    <w:rsid w:val="004E57E8"/>
    <w:rsid w:val="004E6DF1"/>
    <w:rsid w:val="004E7364"/>
    <w:rsid w:val="004E7EBC"/>
    <w:rsid w:val="004F13C3"/>
    <w:rsid w:val="00506304"/>
    <w:rsid w:val="005102B4"/>
    <w:rsid w:val="00514567"/>
    <w:rsid w:val="00516057"/>
    <w:rsid w:val="0051610A"/>
    <w:rsid w:val="00516945"/>
    <w:rsid w:val="00521C83"/>
    <w:rsid w:val="0052689A"/>
    <w:rsid w:val="0052737A"/>
    <w:rsid w:val="0053709B"/>
    <w:rsid w:val="0053798A"/>
    <w:rsid w:val="0054119D"/>
    <w:rsid w:val="00542527"/>
    <w:rsid w:val="0054256F"/>
    <w:rsid w:val="005447CB"/>
    <w:rsid w:val="00547F58"/>
    <w:rsid w:val="00553659"/>
    <w:rsid w:val="005547DD"/>
    <w:rsid w:val="0055501A"/>
    <w:rsid w:val="00555CC8"/>
    <w:rsid w:val="00556DBA"/>
    <w:rsid w:val="005601A4"/>
    <w:rsid w:val="005657A5"/>
    <w:rsid w:val="005662BE"/>
    <w:rsid w:val="00572BF6"/>
    <w:rsid w:val="00574BDA"/>
    <w:rsid w:val="00577F4C"/>
    <w:rsid w:val="00580DC4"/>
    <w:rsid w:val="00581014"/>
    <w:rsid w:val="005848F1"/>
    <w:rsid w:val="0058531B"/>
    <w:rsid w:val="00585862"/>
    <w:rsid w:val="00594638"/>
    <w:rsid w:val="0059723C"/>
    <w:rsid w:val="00597906"/>
    <w:rsid w:val="005A16DB"/>
    <w:rsid w:val="005A18C9"/>
    <w:rsid w:val="005B2369"/>
    <w:rsid w:val="005B6BCD"/>
    <w:rsid w:val="005B7AA7"/>
    <w:rsid w:val="005C09F0"/>
    <w:rsid w:val="005C1D48"/>
    <w:rsid w:val="005C2C43"/>
    <w:rsid w:val="005C6377"/>
    <w:rsid w:val="005C791A"/>
    <w:rsid w:val="005D02EC"/>
    <w:rsid w:val="005D2829"/>
    <w:rsid w:val="005D37A1"/>
    <w:rsid w:val="005D4E7B"/>
    <w:rsid w:val="005D6D12"/>
    <w:rsid w:val="005E02A5"/>
    <w:rsid w:val="005E0F1E"/>
    <w:rsid w:val="005E100E"/>
    <w:rsid w:val="005E26A9"/>
    <w:rsid w:val="005E4B9F"/>
    <w:rsid w:val="005E66D7"/>
    <w:rsid w:val="005E7A2E"/>
    <w:rsid w:val="005F1B66"/>
    <w:rsid w:val="005F2F1E"/>
    <w:rsid w:val="005F746F"/>
    <w:rsid w:val="0060452C"/>
    <w:rsid w:val="00605226"/>
    <w:rsid w:val="00605E8C"/>
    <w:rsid w:val="006064B0"/>
    <w:rsid w:val="0060676B"/>
    <w:rsid w:val="0061143D"/>
    <w:rsid w:val="00612010"/>
    <w:rsid w:val="0062446A"/>
    <w:rsid w:val="00625464"/>
    <w:rsid w:val="006258E8"/>
    <w:rsid w:val="00627E8F"/>
    <w:rsid w:val="00630CC2"/>
    <w:rsid w:val="006312C9"/>
    <w:rsid w:val="006314DE"/>
    <w:rsid w:val="00633B8A"/>
    <w:rsid w:val="00634438"/>
    <w:rsid w:val="00637549"/>
    <w:rsid w:val="0064333A"/>
    <w:rsid w:val="00644E1E"/>
    <w:rsid w:val="0065067A"/>
    <w:rsid w:val="00654F80"/>
    <w:rsid w:val="00657FAC"/>
    <w:rsid w:val="0066076C"/>
    <w:rsid w:val="00660F36"/>
    <w:rsid w:val="0066382A"/>
    <w:rsid w:val="00664925"/>
    <w:rsid w:val="00665CA6"/>
    <w:rsid w:val="00665E02"/>
    <w:rsid w:val="00671160"/>
    <w:rsid w:val="0068002B"/>
    <w:rsid w:val="00683EF5"/>
    <w:rsid w:val="00684B83"/>
    <w:rsid w:val="00685F59"/>
    <w:rsid w:val="00690521"/>
    <w:rsid w:val="00694AC7"/>
    <w:rsid w:val="00694F21"/>
    <w:rsid w:val="00696321"/>
    <w:rsid w:val="0069648E"/>
    <w:rsid w:val="006A075C"/>
    <w:rsid w:val="006A315E"/>
    <w:rsid w:val="006A3D46"/>
    <w:rsid w:val="006A65D6"/>
    <w:rsid w:val="006B1435"/>
    <w:rsid w:val="006B1E7F"/>
    <w:rsid w:val="006B7C76"/>
    <w:rsid w:val="006C0FFD"/>
    <w:rsid w:val="006C1F58"/>
    <w:rsid w:val="006D086F"/>
    <w:rsid w:val="006D29FD"/>
    <w:rsid w:val="006D366C"/>
    <w:rsid w:val="006D3FFC"/>
    <w:rsid w:val="006E1F85"/>
    <w:rsid w:val="006E2D32"/>
    <w:rsid w:val="006F39A3"/>
    <w:rsid w:val="006F58F2"/>
    <w:rsid w:val="006F76B2"/>
    <w:rsid w:val="007038BA"/>
    <w:rsid w:val="00705076"/>
    <w:rsid w:val="007079A8"/>
    <w:rsid w:val="0071010D"/>
    <w:rsid w:val="00713425"/>
    <w:rsid w:val="007237A7"/>
    <w:rsid w:val="00724A22"/>
    <w:rsid w:val="007312E2"/>
    <w:rsid w:val="0073568C"/>
    <w:rsid w:val="007362D5"/>
    <w:rsid w:val="00741FD8"/>
    <w:rsid w:val="00745328"/>
    <w:rsid w:val="00746531"/>
    <w:rsid w:val="00746921"/>
    <w:rsid w:val="00746A0D"/>
    <w:rsid w:val="00755318"/>
    <w:rsid w:val="007608C5"/>
    <w:rsid w:val="00762D48"/>
    <w:rsid w:val="00771786"/>
    <w:rsid w:val="007745F5"/>
    <w:rsid w:val="00774B06"/>
    <w:rsid w:val="00777A9A"/>
    <w:rsid w:val="00781D48"/>
    <w:rsid w:val="007840C4"/>
    <w:rsid w:val="007857DB"/>
    <w:rsid w:val="007859E0"/>
    <w:rsid w:val="00792AD0"/>
    <w:rsid w:val="007A0420"/>
    <w:rsid w:val="007A1752"/>
    <w:rsid w:val="007A19F0"/>
    <w:rsid w:val="007B1F2A"/>
    <w:rsid w:val="007B3AA8"/>
    <w:rsid w:val="007B6D73"/>
    <w:rsid w:val="007C2600"/>
    <w:rsid w:val="007C50D8"/>
    <w:rsid w:val="007C5339"/>
    <w:rsid w:val="007C6268"/>
    <w:rsid w:val="007D1271"/>
    <w:rsid w:val="007D284C"/>
    <w:rsid w:val="007D42B0"/>
    <w:rsid w:val="007D5946"/>
    <w:rsid w:val="007E67BA"/>
    <w:rsid w:val="007F2B89"/>
    <w:rsid w:val="007F425A"/>
    <w:rsid w:val="007F4BB0"/>
    <w:rsid w:val="007F5128"/>
    <w:rsid w:val="007F51B0"/>
    <w:rsid w:val="007F6C12"/>
    <w:rsid w:val="00800E68"/>
    <w:rsid w:val="00802118"/>
    <w:rsid w:val="00806A8A"/>
    <w:rsid w:val="00812450"/>
    <w:rsid w:val="00816F48"/>
    <w:rsid w:val="008227A6"/>
    <w:rsid w:val="008241AC"/>
    <w:rsid w:val="00825C8A"/>
    <w:rsid w:val="00826680"/>
    <w:rsid w:val="00827B47"/>
    <w:rsid w:val="008301FE"/>
    <w:rsid w:val="00833FEA"/>
    <w:rsid w:val="00835C19"/>
    <w:rsid w:val="00835ECA"/>
    <w:rsid w:val="00837241"/>
    <w:rsid w:val="00841A9F"/>
    <w:rsid w:val="008448E5"/>
    <w:rsid w:val="008522B3"/>
    <w:rsid w:val="0085245F"/>
    <w:rsid w:val="00856D96"/>
    <w:rsid w:val="00864399"/>
    <w:rsid w:val="008660E8"/>
    <w:rsid w:val="00871BCF"/>
    <w:rsid w:val="00883D65"/>
    <w:rsid w:val="008869AA"/>
    <w:rsid w:val="00891A15"/>
    <w:rsid w:val="008944FE"/>
    <w:rsid w:val="008A13EA"/>
    <w:rsid w:val="008A144B"/>
    <w:rsid w:val="008A24EF"/>
    <w:rsid w:val="008B233D"/>
    <w:rsid w:val="008B31ED"/>
    <w:rsid w:val="008B41A3"/>
    <w:rsid w:val="008B51C3"/>
    <w:rsid w:val="008C1066"/>
    <w:rsid w:val="008C5719"/>
    <w:rsid w:val="008D02C7"/>
    <w:rsid w:val="008D0CAE"/>
    <w:rsid w:val="008D0E64"/>
    <w:rsid w:val="008D460E"/>
    <w:rsid w:val="008D59C5"/>
    <w:rsid w:val="008D62BD"/>
    <w:rsid w:val="008E081D"/>
    <w:rsid w:val="008E3842"/>
    <w:rsid w:val="008E3F48"/>
    <w:rsid w:val="008E674A"/>
    <w:rsid w:val="008E72F6"/>
    <w:rsid w:val="008E7503"/>
    <w:rsid w:val="008F3263"/>
    <w:rsid w:val="008F6EE9"/>
    <w:rsid w:val="00902685"/>
    <w:rsid w:val="00904368"/>
    <w:rsid w:val="009046E2"/>
    <w:rsid w:val="00911584"/>
    <w:rsid w:val="009138CC"/>
    <w:rsid w:val="00914BC4"/>
    <w:rsid w:val="009154C1"/>
    <w:rsid w:val="0091757C"/>
    <w:rsid w:val="00917850"/>
    <w:rsid w:val="0092015F"/>
    <w:rsid w:val="00923C2D"/>
    <w:rsid w:val="00924B5B"/>
    <w:rsid w:val="00926797"/>
    <w:rsid w:val="009314D2"/>
    <w:rsid w:val="00931A79"/>
    <w:rsid w:val="009335DB"/>
    <w:rsid w:val="0093658A"/>
    <w:rsid w:val="0093721D"/>
    <w:rsid w:val="009445A4"/>
    <w:rsid w:val="009501EC"/>
    <w:rsid w:val="009519B6"/>
    <w:rsid w:val="00953462"/>
    <w:rsid w:val="00960D48"/>
    <w:rsid w:val="009611B2"/>
    <w:rsid w:val="0096247F"/>
    <w:rsid w:val="009648AA"/>
    <w:rsid w:val="0096730F"/>
    <w:rsid w:val="00971A0E"/>
    <w:rsid w:val="00972F73"/>
    <w:rsid w:val="00976385"/>
    <w:rsid w:val="00976A0E"/>
    <w:rsid w:val="00982CB6"/>
    <w:rsid w:val="0098332D"/>
    <w:rsid w:val="009845E4"/>
    <w:rsid w:val="009877F0"/>
    <w:rsid w:val="00990C4D"/>
    <w:rsid w:val="009A397A"/>
    <w:rsid w:val="009A50C9"/>
    <w:rsid w:val="009C34D8"/>
    <w:rsid w:val="009C4694"/>
    <w:rsid w:val="009C5599"/>
    <w:rsid w:val="009C773E"/>
    <w:rsid w:val="009C7786"/>
    <w:rsid w:val="009D12BF"/>
    <w:rsid w:val="009D2CFC"/>
    <w:rsid w:val="009D2F24"/>
    <w:rsid w:val="009D41EF"/>
    <w:rsid w:val="009D4BD6"/>
    <w:rsid w:val="009D7D9A"/>
    <w:rsid w:val="009E17E6"/>
    <w:rsid w:val="009E1D52"/>
    <w:rsid w:val="009E635F"/>
    <w:rsid w:val="009F47A0"/>
    <w:rsid w:val="009F6139"/>
    <w:rsid w:val="00A004EB"/>
    <w:rsid w:val="00A023CF"/>
    <w:rsid w:val="00A1058C"/>
    <w:rsid w:val="00A1094E"/>
    <w:rsid w:val="00A134FD"/>
    <w:rsid w:val="00A13E45"/>
    <w:rsid w:val="00A215EC"/>
    <w:rsid w:val="00A25B14"/>
    <w:rsid w:val="00A416D5"/>
    <w:rsid w:val="00A440FC"/>
    <w:rsid w:val="00A477F9"/>
    <w:rsid w:val="00A52928"/>
    <w:rsid w:val="00A53D88"/>
    <w:rsid w:val="00A55E75"/>
    <w:rsid w:val="00A5697A"/>
    <w:rsid w:val="00A60A4F"/>
    <w:rsid w:val="00A6163A"/>
    <w:rsid w:val="00A6191E"/>
    <w:rsid w:val="00A63779"/>
    <w:rsid w:val="00A63F35"/>
    <w:rsid w:val="00A700AA"/>
    <w:rsid w:val="00A720B8"/>
    <w:rsid w:val="00A80BD1"/>
    <w:rsid w:val="00A81C60"/>
    <w:rsid w:val="00A83126"/>
    <w:rsid w:val="00A84ABE"/>
    <w:rsid w:val="00A86592"/>
    <w:rsid w:val="00A869A3"/>
    <w:rsid w:val="00A87251"/>
    <w:rsid w:val="00A91C17"/>
    <w:rsid w:val="00A91C91"/>
    <w:rsid w:val="00A92153"/>
    <w:rsid w:val="00A948F9"/>
    <w:rsid w:val="00AA2B2C"/>
    <w:rsid w:val="00AA3183"/>
    <w:rsid w:val="00AA4D4B"/>
    <w:rsid w:val="00AA60B2"/>
    <w:rsid w:val="00AB37A9"/>
    <w:rsid w:val="00AB446C"/>
    <w:rsid w:val="00AB6B14"/>
    <w:rsid w:val="00AC446E"/>
    <w:rsid w:val="00AC60AC"/>
    <w:rsid w:val="00AD042A"/>
    <w:rsid w:val="00AD0A87"/>
    <w:rsid w:val="00AD1085"/>
    <w:rsid w:val="00AE0BE8"/>
    <w:rsid w:val="00AE12E3"/>
    <w:rsid w:val="00AE33C5"/>
    <w:rsid w:val="00AE3746"/>
    <w:rsid w:val="00AE61E7"/>
    <w:rsid w:val="00AF3855"/>
    <w:rsid w:val="00AF3BFB"/>
    <w:rsid w:val="00AF6D78"/>
    <w:rsid w:val="00AF7FC2"/>
    <w:rsid w:val="00B00459"/>
    <w:rsid w:val="00B01DB9"/>
    <w:rsid w:val="00B022E7"/>
    <w:rsid w:val="00B05D87"/>
    <w:rsid w:val="00B14291"/>
    <w:rsid w:val="00B146BE"/>
    <w:rsid w:val="00B20420"/>
    <w:rsid w:val="00B22F28"/>
    <w:rsid w:val="00B23F8E"/>
    <w:rsid w:val="00B24083"/>
    <w:rsid w:val="00B259B7"/>
    <w:rsid w:val="00B33082"/>
    <w:rsid w:val="00B339E2"/>
    <w:rsid w:val="00B4159E"/>
    <w:rsid w:val="00B433D1"/>
    <w:rsid w:val="00B515EF"/>
    <w:rsid w:val="00B519DF"/>
    <w:rsid w:val="00B55149"/>
    <w:rsid w:val="00B55ED2"/>
    <w:rsid w:val="00B633A3"/>
    <w:rsid w:val="00B747F6"/>
    <w:rsid w:val="00B81911"/>
    <w:rsid w:val="00B874E5"/>
    <w:rsid w:val="00B87CE8"/>
    <w:rsid w:val="00BA0CDA"/>
    <w:rsid w:val="00BA22E0"/>
    <w:rsid w:val="00BA5319"/>
    <w:rsid w:val="00BA5D38"/>
    <w:rsid w:val="00BA60EA"/>
    <w:rsid w:val="00BA682E"/>
    <w:rsid w:val="00BB0F2E"/>
    <w:rsid w:val="00BB1637"/>
    <w:rsid w:val="00BB68EB"/>
    <w:rsid w:val="00BC0CAD"/>
    <w:rsid w:val="00BC436C"/>
    <w:rsid w:val="00BC5118"/>
    <w:rsid w:val="00BC6F71"/>
    <w:rsid w:val="00BC735C"/>
    <w:rsid w:val="00BD1DC1"/>
    <w:rsid w:val="00BD23D4"/>
    <w:rsid w:val="00BE0C22"/>
    <w:rsid w:val="00BE26B5"/>
    <w:rsid w:val="00BE72B5"/>
    <w:rsid w:val="00BF0C67"/>
    <w:rsid w:val="00BF2432"/>
    <w:rsid w:val="00BF2BC1"/>
    <w:rsid w:val="00BF32E8"/>
    <w:rsid w:val="00C03B3A"/>
    <w:rsid w:val="00C0668E"/>
    <w:rsid w:val="00C14143"/>
    <w:rsid w:val="00C17D95"/>
    <w:rsid w:val="00C203D1"/>
    <w:rsid w:val="00C23D28"/>
    <w:rsid w:val="00C3145F"/>
    <w:rsid w:val="00C32CC0"/>
    <w:rsid w:val="00C37D22"/>
    <w:rsid w:val="00C45702"/>
    <w:rsid w:val="00C54E64"/>
    <w:rsid w:val="00C55EE0"/>
    <w:rsid w:val="00C566E2"/>
    <w:rsid w:val="00C6139B"/>
    <w:rsid w:val="00C61F4B"/>
    <w:rsid w:val="00C63351"/>
    <w:rsid w:val="00C67CA6"/>
    <w:rsid w:val="00C708DC"/>
    <w:rsid w:val="00C74D23"/>
    <w:rsid w:val="00C757F3"/>
    <w:rsid w:val="00C80121"/>
    <w:rsid w:val="00C801ED"/>
    <w:rsid w:val="00C809C3"/>
    <w:rsid w:val="00C81A49"/>
    <w:rsid w:val="00C829C6"/>
    <w:rsid w:val="00C93CBA"/>
    <w:rsid w:val="00C9793D"/>
    <w:rsid w:val="00CA57F4"/>
    <w:rsid w:val="00CB47C4"/>
    <w:rsid w:val="00CC20A7"/>
    <w:rsid w:val="00CD0B11"/>
    <w:rsid w:val="00CD588D"/>
    <w:rsid w:val="00CD5DEE"/>
    <w:rsid w:val="00CD606B"/>
    <w:rsid w:val="00CE1EFB"/>
    <w:rsid w:val="00CE2D48"/>
    <w:rsid w:val="00CE4D1D"/>
    <w:rsid w:val="00CF3A21"/>
    <w:rsid w:val="00CF7640"/>
    <w:rsid w:val="00D07611"/>
    <w:rsid w:val="00D10F68"/>
    <w:rsid w:val="00D15677"/>
    <w:rsid w:val="00D16779"/>
    <w:rsid w:val="00D172A6"/>
    <w:rsid w:val="00D17A03"/>
    <w:rsid w:val="00D208B7"/>
    <w:rsid w:val="00D23F77"/>
    <w:rsid w:val="00D306F4"/>
    <w:rsid w:val="00D322E7"/>
    <w:rsid w:val="00D35142"/>
    <w:rsid w:val="00D362F0"/>
    <w:rsid w:val="00D37A75"/>
    <w:rsid w:val="00D42F22"/>
    <w:rsid w:val="00D437A9"/>
    <w:rsid w:val="00D50B40"/>
    <w:rsid w:val="00D5447B"/>
    <w:rsid w:val="00D6191A"/>
    <w:rsid w:val="00D624EC"/>
    <w:rsid w:val="00D63A99"/>
    <w:rsid w:val="00D6676B"/>
    <w:rsid w:val="00D700F6"/>
    <w:rsid w:val="00D70D59"/>
    <w:rsid w:val="00D71330"/>
    <w:rsid w:val="00D73850"/>
    <w:rsid w:val="00D80C1D"/>
    <w:rsid w:val="00D81050"/>
    <w:rsid w:val="00D83F89"/>
    <w:rsid w:val="00D86C48"/>
    <w:rsid w:val="00D905F8"/>
    <w:rsid w:val="00D9162E"/>
    <w:rsid w:val="00D9431A"/>
    <w:rsid w:val="00DA4694"/>
    <w:rsid w:val="00DA4865"/>
    <w:rsid w:val="00DA4A17"/>
    <w:rsid w:val="00DA730F"/>
    <w:rsid w:val="00DB470B"/>
    <w:rsid w:val="00DC3726"/>
    <w:rsid w:val="00DC559A"/>
    <w:rsid w:val="00DC6DA4"/>
    <w:rsid w:val="00DD4C14"/>
    <w:rsid w:val="00DD6085"/>
    <w:rsid w:val="00DD6B72"/>
    <w:rsid w:val="00DE1523"/>
    <w:rsid w:val="00DE1582"/>
    <w:rsid w:val="00DE6ED5"/>
    <w:rsid w:val="00E00BB8"/>
    <w:rsid w:val="00E03E41"/>
    <w:rsid w:val="00E04419"/>
    <w:rsid w:val="00E05DD8"/>
    <w:rsid w:val="00E10310"/>
    <w:rsid w:val="00E11206"/>
    <w:rsid w:val="00E11FD7"/>
    <w:rsid w:val="00E12B88"/>
    <w:rsid w:val="00E12CCF"/>
    <w:rsid w:val="00E130B6"/>
    <w:rsid w:val="00E14670"/>
    <w:rsid w:val="00E16437"/>
    <w:rsid w:val="00E17840"/>
    <w:rsid w:val="00E35384"/>
    <w:rsid w:val="00E35A21"/>
    <w:rsid w:val="00E41531"/>
    <w:rsid w:val="00E43003"/>
    <w:rsid w:val="00E434E0"/>
    <w:rsid w:val="00E46982"/>
    <w:rsid w:val="00E46DBB"/>
    <w:rsid w:val="00E50656"/>
    <w:rsid w:val="00E51969"/>
    <w:rsid w:val="00E51CE5"/>
    <w:rsid w:val="00E51FC2"/>
    <w:rsid w:val="00E53659"/>
    <w:rsid w:val="00E53685"/>
    <w:rsid w:val="00E57CCC"/>
    <w:rsid w:val="00E60939"/>
    <w:rsid w:val="00E636A8"/>
    <w:rsid w:val="00E658D1"/>
    <w:rsid w:val="00E66ACF"/>
    <w:rsid w:val="00E75D0F"/>
    <w:rsid w:val="00E76550"/>
    <w:rsid w:val="00E77681"/>
    <w:rsid w:val="00E77B1E"/>
    <w:rsid w:val="00E958F7"/>
    <w:rsid w:val="00EA068B"/>
    <w:rsid w:val="00EA5B56"/>
    <w:rsid w:val="00EA79FA"/>
    <w:rsid w:val="00EB1FE3"/>
    <w:rsid w:val="00EB415F"/>
    <w:rsid w:val="00EB5E25"/>
    <w:rsid w:val="00EC6129"/>
    <w:rsid w:val="00EC73E7"/>
    <w:rsid w:val="00ED1FBE"/>
    <w:rsid w:val="00ED37CC"/>
    <w:rsid w:val="00ED7F29"/>
    <w:rsid w:val="00EE6F50"/>
    <w:rsid w:val="00EF1D42"/>
    <w:rsid w:val="00EF2F22"/>
    <w:rsid w:val="00EF4F31"/>
    <w:rsid w:val="00EF6293"/>
    <w:rsid w:val="00EF6E8B"/>
    <w:rsid w:val="00EF7A8A"/>
    <w:rsid w:val="00F01959"/>
    <w:rsid w:val="00F07692"/>
    <w:rsid w:val="00F07B89"/>
    <w:rsid w:val="00F1202E"/>
    <w:rsid w:val="00F12450"/>
    <w:rsid w:val="00F148A7"/>
    <w:rsid w:val="00F15157"/>
    <w:rsid w:val="00F20CD7"/>
    <w:rsid w:val="00F238EA"/>
    <w:rsid w:val="00F30826"/>
    <w:rsid w:val="00F318E4"/>
    <w:rsid w:val="00F347D2"/>
    <w:rsid w:val="00F3638B"/>
    <w:rsid w:val="00F40DED"/>
    <w:rsid w:val="00F449A4"/>
    <w:rsid w:val="00F5014C"/>
    <w:rsid w:val="00F50E63"/>
    <w:rsid w:val="00F51D5A"/>
    <w:rsid w:val="00F525C2"/>
    <w:rsid w:val="00F62775"/>
    <w:rsid w:val="00F71CD0"/>
    <w:rsid w:val="00F73141"/>
    <w:rsid w:val="00F74476"/>
    <w:rsid w:val="00F76630"/>
    <w:rsid w:val="00F817DA"/>
    <w:rsid w:val="00F83757"/>
    <w:rsid w:val="00F85CBD"/>
    <w:rsid w:val="00F9650F"/>
    <w:rsid w:val="00FA744E"/>
    <w:rsid w:val="00FB52E2"/>
    <w:rsid w:val="00FB6C3E"/>
    <w:rsid w:val="00FB72D4"/>
    <w:rsid w:val="00FC044F"/>
    <w:rsid w:val="00FC1EA3"/>
    <w:rsid w:val="00FC217C"/>
    <w:rsid w:val="00FC42B5"/>
    <w:rsid w:val="00FD2FD9"/>
    <w:rsid w:val="00FD3306"/>
    <w:rsid w:val="00FE1B8B"/>
    <w:rsid w:val="00FE2A3C"/>
    <w:rsid w:val="00FE33F8"/>
    <w:rsid w:val="00FE4546"/>
    <w:rsid w:val="00FE4549"/>
    <w:rsid w:val="00FE5792"/>
    <w:rsid w:val="00FE5E35"/>
    <w:rsid w:val="00FE6638"/>
    <w:rsid w:val="00FE7F0E"/>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6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sz w:val="24"/>
      <w:szCs w:val="24"/>
    </w:rPr>
  </w:style>
  <w:style w:type="paragraph" w:styleId="Heading4">
    <w:name w:val="heading 4"/>
    <w:basedOn w:val="Normal"/>
    <w:next w:val="Normal"/>
    <w:link w:val="Heading4Char"/>
    <w:uiPriority w:val="9"/>
    <w:unhideWhenUsed/>
    <w:qFormat/>
    <w:rsid w:val="00521C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pPr>
      <w:spacing w:line="240" w:lineRule="auto"/>
    </w:pPr>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pPr>
      <w:spacing w:after="0" w:line="240" w:lineRule="auto"/>
    </w:pPr>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_List Paragraph"/>
    <w:basedOn w:val="Normal"/>
    <w:uiPriority w:val="2"/>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pPr>
      <w:spacing w:after="0" w:line="240" w:lineRule="auto"/>
    </w:pPr>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line="240" w:lineRule="auto"/>
    </w:pPr>
    <w:rPr>
      <w:rFonts w:eastAsiaTheme="minorEastAsia"/>
      <w:i/>
      <w:iCs/>
      <w:color w:val="44546A" w:themeColor="text2"/>
      <w:sz w:val="18"/>
      <w:szCs w:val="18"/>
    </w:rPr>
  </w:style>
  <w:style w:type="paragraph" w:customStyle="1" w:styleId="TableParagraph">
    <w:name w:val="Table Paragraph"/>
    <w:basedOn w:val="Normal"/>
    <w:uiPriority w:val="1"/>
    <w:qFormat/>
    <w:rsid w:val="00BA22E0"/>
    <w:pPr>
      <w:widowControl w:val="0"/>
      <w:autoSpaceDE w:val="0"/>
      <w:autoSpaceDN w:val="0"/>
      <w:spacing w:after="0" w:line="240" w:lineRule="auto"/>
    </w:pPr>
    <w:rPr>
      <w:rFonts w:ascii="Calibri" w:eastAsia="Calibri" w:hAnsi="Calibri" w:cs="Calibri"/>
    </w:rPr>
  </w:style>
  <w:style w:type="character" w:customStyle="1" w:styleId="Heading4Char">
    <w:name w:val="Heading 4 Char"/>
    <w:basedOn w:val="DefaultParagraphFont"/>
    <w:link w:val="Heading4"/>
    <w:uiPriority w:val="9"/>
    <w:rsid w:val="00521C83"/>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5536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ea4cf44eef720b5208dfc1fde3dca8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e0a169569a920099b878bcc304baeea9"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457CD5-C823-4911-81A4-4C2698EEC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5.xml><?xml version="1.0" encoding="utf-8"?>
<ds:datastoreItem xmlns:ds="http://schemas.openxmlformats.org/officeDocument/2006/customXml" ds:itemID="{002225DE-C0B4-9344-AAFD-0D9C595A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6850</Characters>
  <Application>Microsoft Office Word</Application>
  <DocSecurity>0</DocSecurity>
  <Lines>57</Lines>
  <Paragraphs>16</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2021-02-25T20:21:00Z</dcterms:created>
  <dcterms:modified xsi:type="dcterms:W3CDTF">2021-02-25T20:21:00Z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